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26" w:rsidRPr="009E4912" w:rsidRDefault="008B1426" w:rsidP="008B1426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8B1426" w:rsidRPr="009E4912" w:rsidRDefault="008B1426" w:rsidP="008B1426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8B1426" w:rsidRPr="009E4912" w:rsidRDefault="008B1426" w:rsidP="008B1426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8B1426" w:rsidRPr="009E4912" w:rsidRDefault="008B1426" w:rsidP="008B1426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8B1426" w:rsidRPr="009E4912" w:rsidRDefault="008B1426" w:rsidP="008B1426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8B1426" w:rsidRPr="009E4912" w:rsidRDefault="008B1426" w:rsidP="008B1426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8B1426" w:rsidRPr="009E4912" w:rsidRDefault="008B1426" w:rsidP="008B1426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8B1426" w:rsidRPr="009E4912" w:rsidRDefault="008B1426" w:rsidP="008B1426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8B1426" w:rsidRPr="009E4912" w:rsidRDefault="008B1426" w:rsidP="008B1426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8B1426" w:rsidRPr="009E4912" w:rsidRDefault="008B1426" w:rsidP="008B1426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8B1426" w:rsidRPr="009E4912" w:rsidRDefault="008B1426" w:rsidP="008B1426">
      <w:pPr>
        <w:suppressAutoHyphens/>
        <w:spacing w:line="240" w:lineRule="auto"/>
        <w:ind w:left="-709" w:firstLine="0"/>
        <w:contextualSpacing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8B1426" w:rsidRPr="009E4912" w:rsidRDefault="008B1426" w:rsidP="008B1426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8B1426" w:rsidRPr="009E4912" w:rsidRDefault="008B1426" w:rsidP="008B1426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8B1426" w:rsidRPr="009E4912" w:rsidRDefault="008B1426" w:rsidP="008B1426">
      <w:pPr>
        <w:pStyle w:val="af5"/>
        <w:widowControl w:val="0"/>
        <w:ind w:left="-709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49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8B14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етодики расчета основных параметров дорожного движения</w:t>
      </w:r>
    </w:p>
    <w:p w:rsidR="008B1426" w:rsidRPr="009E4912" w:rsidRDefault="008B1426" w:rsidP="008B1426">
      <w:pPr>
        <w:tabs>
          <w:tab w:val="left" w:pos="9540"/>
        </w:tabs>
        <w:spacing w:line="240" w:lineRule="auto"/>
        <w:ind w:left="-709" w:firstLine="0"/>
        <w:jc w:val="center"/>
        <w:rPr>
          <w:b/>
        </w:rPr>
      </w:pPr>
    </w:p>
    <w:p w:rsidR="008B1426" w:rsidRPr="009E4912" w:rsidRDefault="008B1426" w:rsidP="008B1426">
      <w:pPr>
        <w:tabs>
          <w:tab w:val="left" w:pos="9540"/>
        </w:tabs>
        <w:spacing w:line="240" w:lineRule="auto"/>
        <w:ind w:left="-709" w:firstLine="0"/>
        <w:jc w:val="center"/>
        <w:rPr>
          <w:b/>
        </w:rPr>
      </w:pPr>
    </w:p>
    <w:p w:rsidR="008B1426" w:rsidRPr="009E4912" w:rsidRDefault="008B1426" w:rsidP="008B1426">
      <w:pPr>
        <w:tabs>
          <w:tab w:val="left" w:pos="9540"/>
        </w:tabs>
        <w:spacing w:line="240" w:lineRule="auto"/>
        <w:ind w:left="-709" w:firstLine="0"/>
        <w:jc w:val="center"/>
        <w:rPr>
          <w:b/>
        </w:rPr>
      </w:pPr>
    </w:p>
    <w:p w:rsidR="008B1426" w:rsidRPr="009E4912" w:rsidRDefault="008B1426" w:rsidP="008B1426">
      <w:pPr>
        <w:spacing w:line="240" w:lineRule="auto"/>
        <w:ind w:left="-709" w:firstLine="709"/>
        <w:textAlignment w:val="baseline"/>
        <w:rPr>
          <w:rFonts w:eastAsia="SimSun, 'Arial Unicode MS'"/>
          <w:kern w:val="3"/>
          <w:lang w:eastAsia="zh-CN"/>
        </w:rPr>
      </w:pPr>
      <w:r w:rsidRPr="009E4912">
        <w:rPr>
          <w:rFonts w:eastAsia="Calibri"/>
        </w:rPr>
        <w:t xml:space="preserve">В соответствии с </w:t>
      </w:r>
      <w:r>
        <w:rPr>
          <w:rFonts w:eastAsia="Calibri"/>
        </w:rPr>
        <w:t xml:space="preserve">17 постановления Правительства Российской Федерации </w:t>
      </w:r>
      <w:r>
        <w:rPr>
          <w:rFonts w:eastAsia="Calibri"/>
        </w:rPr>
        <w:br/>
        <w:t>от ______ № ______ «</w:t>
      </w:r>
      <w:r w:rsidRPr="008B1426">
        <w:rPr>
          <w:rFonts w:eastAsia="Calibri"/>
        </w:rPr>
        <w:t>Об утверждении Порядка определения основных параметров дорожного движения, ведения их учета</w:t>
      </w:r>
      <w:r>
        <w:rPr>
          <w:rFonts w:eastAsia="Calibri"/>
        </w:rPr>
        <w:t>»</w:t>
      </w:r>
      <w:r w:rsidRPr="009E4912">
        <w:rPr>
          <w:rFonts w:eastAsia="Calibri"/>
        </w:rPr>
        <w:t xml:space="preserve"> п р и к а з ы в а ю</w:t>
      </w:r>
      <w:r w:rsidRPr="009E4912">
        <w:rPr>
          <w:kern w:val="3"/>
          <w:lang w:eastAsia="zh-CN"/>
        </w:rPr>
        <w:t>:</w:t>
      </w:r>
    </w:p>
    <w:p w:rsidR="008B1426" w:rsidRPr="009E4912" w:rsidRDefault="008B1426" w:rsidP="008B1426">
      <w:pPr>
        <w:adjustRightInd w:val="0"/>
        <w:spacing w:line="240" w:lineRule="auto"/>
        <w:ind w:left="-709" w:firstLine="709"/>
        <w:rPr>
          <w:kern w:val="3"/>
          <w:lang w:eastAsia="zh-CN"/>
        </w:rPr>
      </w:pPr>
    </w:p>
    <w:p w:rsidR="008B1426" w:rsidRPr="009E4912" w:rsidRDefault="008B1426" w:rsidP="008B1426">
      <w:pPr>
        <w:adjustRightInd w:val="0"/>
        <w:spacing w:line="240" w:lineRule="auto"/>
        <w:ind w:left="-709" w:firstLine="709"/>
        <w:rPr>
          <w:kern w:val="3"/>
          <w:lang w:eastAsia="zh-CN"/>
        </w:rPr>
      </w:pPr>
    </w:p>
    <w:p w:rsidR="008B1426" w:rsidRPr="009E4912" w:rsidRDefault="008B1426" w:rsidP="008B1426">
      <w:pPr>
        <w:numPr>
          <w:ilvl w:val="0"/>
          <w:numId w:val="15"/>
        </w:numPr>
        <w:tabs>
          <w:tab w:val="left" w:pos="284"/>
        </w:tabs>
        <w:autoSpaceDE/>
        <w:autoSpaceDN/>
        <w:spacing w:line="240" w:lineRule="auto"/>
        <w:ind w:left="-709" w:firstLine="709"/>
        <w:contextualSpacing/>
        <w:rPr>
          <w:rFonts w:eastAsia="Calibri"/>
          <w:lang w:val="x-none" w:eastAsia="x-none"/>
        </w:rPr>
      </w:pPr>
      <w:r w:rsidRPr="009E4912">
        <w:rPr>
          <w:rFonts w:eastAsia="Calibri"/>
          <w:lang w:val="x-none" w:eastAsia="x-none"/>
        </w:rPr>
        <w:t xml:space="preserve">Утвердить </w:t>
      </w:r>
      <w:r w:rsidRPr="008B1426">
        <w:rPr>
          <w:rFonts w:eastAsia="Calibri"/>
          <w:lang w:val="x-none" w:eastAsia="x-none"/>
        </w:rPr>
        <w:t>методики расчета основных параметров дорожного движения.</w:t>
      </w:r>
    </w:p>
    <w:p w:rsidR="008B1426" w:rsidRPr="009E4912" w:rsidRDefault="008B1426" w:rsidP="008B1426">
      <w:pPr>
        <w:numPr>
          <w:ilvl w:val="0"/>
          <w:numId w:val="15"/>
        </w:numPr>
        <w:tabs>
          <w:tab w:val="left" w:pos="284"/>
        </w:tabs>
        <w:adjustRightInd w:val="0"/>
        <w:spacing w:line="240" w:lineRule="auto"/>
        <w:ind w:left="-709" w:firstLine="709"/>
        <w:contextualSpacing/>
        <w:rPr>
          <w:lang w:val="x-none" w:eastAsia="x-none"/>
        </w:rPr>
      </w:pPr>
      <w:r w:rsidRPr="008B1426">
        <w:rPr>
          <w:rFonts w:eastAsia="Calibri"/>
          <w:lang w:val="x-none" w:eastAsia="x-none"/>
        </w:rPr>
        <w:t>Установить, что</w:t>
      </w:r>
      <w:r w:rsidRPr="009E4912">
        <w:rPr>
          <w:lang w:val="x-none" w:eastAsia="x-none"/>
        </w:rPr>
        <w:t xml:space="preserve"> настоящий </w:t>
      </w:r>
      <w:r w:rsidRPr="009E4912">
        <w:rPr>
          <w:lang w:eastAsia="x-none"/>
        </w:rPr>
        <w:t>приказ</w:t>
      </w:r>
      <w:r w:rsidRPr="009E4912">
        <w:rPr>
          <w:lang w:val="x-none" w:eastAsia="x-none"/>
        </w:rPr>
        <w:t xml:space="preserve"> вступает в силу со дня вступления в силу Федерального закона</w:t>
      </w:r>
      <w:r w:rsidRPr="009E4912">
        <w:rPr>
          <w:rFonts w:eastAsia="Calibri"/>
          <w:lang w:val="x-none" w:eastAsia="x-none"/>
        </w:rPr>
        <w:t xml:space="preserve">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8B1426" w:rsidRPr="009E4912" w:rsidRDefault="008B1426" w:rsidP="008B1426">
      <w:pPr>
        <w:adjustRightInd w:val="0"/>
        <w:spacing w:line="240" w:lineRule="auto"/>
        <w:ind w:left="-709" w:firstLine="0"/>
        <w:contextualSpacing/>
        <w:rPr>
          <w:rFonts w:eastAsia="Calibri"/>
          <w:lang w:val="x-none" w:eastAsia="x-none"/>
        </w:rPr>
      </w:pPr>
    </w:p>
    <w:p w:rsidR="008B1426" w:rsidRPr="009E4912" w:rsidRDefault="008B1426" w:rsidP="008B1426">
      <w:pPr>
        <w:adjustRightInd w:val="0"/>
        <w:spacing w:line="240" w:lineRule="auto"/>
        <w:ind w:left="-709" w:firstLine="0"/>
        <w:contextualSpacing/>
        <w:rPr>
          <w:rFonts w:eastAsia="Calibri"/>
          <w:lang w:val="x-none" w:eastAsia="x-none"/>
        </w:rPr>
      </w:pPr>
    </w:p>
    <w:p w:rsidR="008B1426" w:rsidRPr="009E4912" w:rsidRDefault="008B1426" w:rsidP="008B1426">
      <w:pPr>
        <w:adjustRightInd w:val="0"/>
        <w:spacing w:line="240" w:lineRule="auto"/>
        <w:ind w:left="-709" w:firstLine="0"/>
        <w:contextualSpacing/>
        <w:rPr>
          <w:lang w:val="x-none" w:eastAsia="x-none"/>
        </w:rPr>
      </w:pPr>
    </w:p>
    <w:p w:rsidR="008B1426" w:rsidRPr="009E4912" w:rsidRDefault="008B1426" w:rsidP="008B1426">
      <w:pPr>
        <w:adjustRightInd w:val="0"/>
        <w:spacing w:line="240" w:lineRule="auto"/>
        <w:ind w:left="-709" w:firstLine="0"/>
      </w:pPr>
      <w:r w:rsidRPr="009E4912">
        <w:t>Министр</w:t>
      </w:r>
      <w:r w:rsidRPr="009E4912">
        <w:tab/>
      </w:r>
      <w:r w:rsidRPr="009E4912">
        <w:tab/>
      </w:r>
      <w:r w:rsidRPr="009E4912">
        <w:tab/>
      </w:r>
      <w:r w:rsidRPr="009E4912">
        <w:tab/>
      </w:r>
      <w:r w:rsidRPr="009E4912">
        <w:tab/>
      </w:r>
      <w:r w:rsidRPr="009E4912">
        <w:tab/>
      </w:r>
      <w:r w:rsidRPr="009E4912">
        <w:tab/>
      </w:r>
      <w:r w:rsidRPr="009E4912">
        <w:tab/>
      </w:r>
      <w:r w:rsidRPr="009E4912">
        <w:tab/>
      </w:r>
      <w:r w:rsidRPr="009E4912">
        <w:tab/>
      </w:r>
      <w:r w:rsidRPr="009E4912">
        <w:tab/>
        <w:t xml:space="preserve"> Е.И. Дитрих</w:t>
      </w:r>
    </w:p>
    <w:p w:rsidR="008B1426" w:rsidRPr="009E4912" w:rsidRDefault="008B1426" w:rsidP="008B1426">
      <w:pPr>
        <w:adjustRightInd w:val="0"/>
        <w:spacing w:line="240" w:lineRule="auto"/>
        <w:ind w:left="-709"/>
        <w:jc w:val="right"/>
      </w:pPr>
    </w:p>
    <w:p w:rsidR="008B1426" w:rsidRDefault="008B1426" w:rsidP="008B1426">
      <w:pPr>
        <w:tabs>
          <w:tab w:val="left" w:pos="993"/>
        </w:tabs>
        <w:adjustRightInd w:val="0"/>
        <w:spacing w:line="240" w:lineRule="auto"/>
        <w:ind w:left="-709" w:firstLine="0"/>
        <w:jc w:val="center"/>
      </w:pPr>
    </w:p>
    <w:p w:rsidR="008B1426" w:rsidRDefault="008B1426" w:rsidP="008B1426">
      <w:pPr>
        <w:tabs>
          <w:tab w:val="left" w:pos="993"/>
        </w:tabs>
        <w:adjustRightInd w:val="0"/>
        <w:spacing w:line="240" w:lineRule="auto"/>
        <w:ind w:left="-709" w:firstLine="0"/>
        <w:jc w:val="center"/>
      </w:pPr>
      <w:bookmarkStart w:id="0" w:name="_GoBack"/>
      <w:bookmarkEnd w:id="0"/>
    </w:p>
    <w:p w:rsidR="008B1426" w:rsidRDefault="008B1426" w:rsidP="008B1426">
      <w:pPr>
        <w:tabs>
          <w:tab w:val="left" w:pos="993"/>
        </w:tabs>
        <w:adjustRightInd w:val="0"/>
        <w:spacing w:line="240" w:lineRule="auto"/>
        <w:ind w:left="-709" w:firstLine="0"/>
        <w:jc w:val="center"/>
      </w:pPr>
    </w:p>
    <w:p w:rsidR="008B1426" w:rsidRDefault="008B1426" w:rsidP="008B1426">
      <w:pPr>
        <w:tabs>
          <w:tab w:val="left" w:pos="993"/>
        </w:tabs>
        <w:adjustRightInd w:val="0"/>
        <w:spacing w:line="240" w:lineRule="auto"/>
        <w:ind w:left="-709" w:firstLine="0"/>
        <w:jc w:val="center"/>
      </w:pPr>
    </w:p>
    <w:p w:rsidR="008B1426" w:rsidRDefault="008B1426" w:rsidP="008B1426">
      <w:pPr>
        <w:tabs>
          <w:tab w:val="left" w:pos="993"/>
        </w:tabs>
        <w:adjustRightInd w:val="0"/>
        <w:spacing w:line="240" w:lineRule="auto"/>
        <w:ind w:left="-709" w:firstLine="0"/>
        <w:jc w:val="center"/>
      </w:pPr>
    </w:p>
    <w:p w:rsidR="008B1426" w:rsidRDefault="008B1426" w:rsidP="008B1426">
      <w:pPr>
        <w:tabs>
          <w:tab w:val="left" w:pos="993"/>
        </w:tabs>
        <w:adjustRightInd w:val="0"/>
        <w:spacing w:line="240" w:lineRule="auto"/>
        <w:ind w:left="-709" w:firstLine="0"/>
        <w:jc w:val="center"/>
      </w:pPr>
    </w:p>
    <w:p w:rsidR="008B1426" w:rsidRDefault="008B1426" w:rsidP="008B1426">
      <w:pPr>
        <w:tabs>
          <w:tab w:val="left" w:pos="993"/>
        </w:tabs>
        <w:adjustRightInd w:val="0"/>
        <w:spacing w:line="240" w:lineRule="auto"/>
        <w:ind w:left="-709" w:firstLine="0"/>
        <w:jc w:val="center"/>
      </w:pPr>
    </w:p>
    <w:p w:rsidR="008B1426" w:rsidRDefault="008B1426" w:rsidP="008B1426">
      <w:pPr>
        <w:tabs>
          <w:tab w:val="left" w:pos="993"/>
        </w:tabs>
        <w:adjustRightInd w:val="0"/>
        <w:spacing w:line="240" w:lineRule="auto"/>
        <w:ind w:left="-709" w:firstLine="0"/>
        <w:jc w:val="center"/>
      </w:pPr>
    </w:p>
    <w:p w:rsidR="008B1426" w:rsidRPr="009E4912" w:rsidRDefault="008B1426" w:rsidP="008B1426">
      <w:pPr>
        <w:tabs>
          <w:tab w:val="left" w:pos="993"/>
        </w:tabs>
        <w:adjustRightInd w:val="0"/>
        <w:spacing w:line="240" w:lineRule="auto"/>
        <w:ind w:left="-709" w:firstLine="0"/>
        <w:jc w:val="center"/>
      </w:pPr>
    </w:p>
    <w:p w:rsidR="008B1426" w:rsidRPr="00036865" w:rsidRDefault="008B1426" w:rsidP="008B1426">
      <w:pPr>
        <w:spacing w:line="240" w:lineRule="auto"/>
        <w:ind w:left="-709" w:firstLine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Осиповский Дмитрий Евгеньевич</w:t>
      </w:r>
    </w:p>
    <w:p w:rsidR="008B1426" w:rsidRPr="00036865" w:rsidRDefault="008B1426" w:rsidP="008B1426">
      <w:pPr>
        <w:spacing w:line="240" w:lineRule="auto"/>
        <w:ind w:left="-709" w:firstLine="0"/>
        <w:rPr>
          <w:rFonts w:eastAsia="Calibri"/>
          <w:sz w:val="20"/>
          <w:szCs w:val="20"/>
        </w:rPr>
      </w:pPr>
      <w:r w:rsidRPr="00036865">
        <w:rPr>
          <w:rFonts w:eastAsia="Calibri"/>
          <w:sz w:val="20"/>
          <w:szCs w:val="20"/>
        </w:rPr>
        <w:t xml:space="preserve">(499) 495 </w:t>
      </w:r>
      <w:r>
        <w:rPr>
          <w:rFonts w:eastAsia="Calibri"/>
          <w:sz w:val="20"/>
          <w:szCs w:val="20"/>
        </w:rPr>
        <w:t>07 14</w:t>
      </w:r>
    </w:p>
    <w:p w:rsidR="008B1426" w:rsidRDefault="008B1426" w:rsidP="008B1426">
      <w:pPr>
        <w:spacing w:line="240" w:lineRule="auto"/>
        <w:ind w:left="4536" w:firstLine="0"/>
        <w:jc w:val="center"/>
        <w:sectPr w:rsidR="008B1426" w:rsidSect="00456322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993" w:left="1701" w:header="708" w:footer="708" w:gutter="0"/>
          <w:cols w:space="708"/>
          <w:titlePg/>
          <w:docGrid w:linePitch="381"/>
        </w:sectPr>
      </w:pPr>
    </w:p>
    <w:p w:rsidR="008B1426" w:rsidRPr="006614BD" w:rsidRDefault="008B1426" w:rsidP="008B1426">
      <w:pPr>
        <w:spacing w:line="240" w:lineRule="auto"/>
        <w:ind w:left="4536" w:firstLine="0"/>
        <w:jc w:val="center"/>
      </w:pPr>
      <w:r>
        <w:lastRenderedPageBreak/>
        <w:t>УТВЕРЖДЕН</w:t>
      </w:r>
    </w:p>
    <w:p w:rsidR="008B1426" w:rsidRPr="006614BD" w:rsidRDefault="008B1426" w:rsidP="008B1426">
      <w:pPr>
        <w:spacing w:line="240" w:lineRule="auto"/>
        <w:ind w:left="4536" w:firstLine="0"/>
        <w:jc w:val="center"/>
      </w:pPr>
      <w:r>
        <w:t>п</w:t>
      </w:r>
      <w:r w:rsidRPr="006614BD">
        <w:t>риказ</w:t>
      </w:r>
      <w:r>
        <w:t>ом</w:t>
      </w:r>
      <w:r w:rsidRPr="006614BD">
        <w:t xml:space="preserve"> Минтранса России</w:t>
      </w:r>
    </w:p>
    <w:p w:rsidR="008B1426" w:rsidRDefault="008B1426" w:rsidP="008B1426">
      <w:pPr>
        <w:spacing w:line="240" w:lineRule="auto"/>
        <w:ind w:left="4536" w:firstLine="0"/>
        <w:jc w:val="center"/>
      </w:pPr>
      <w:r w:rsidRPr="006614BD">
        <w:t>от ____</w:t>
      </w:r>
      <w:r>
        <w:t>_________</w:t>
      </w:r>
      <w:r w:rsidRPr="006614BD">
        <w:t xml:space="preserve"> № _______</w:t>
      </w:r>
    </w:p>
    <w:p w:rsidR="008B1426" w:rsidRPr="006614BD" w:rsidRDefault="008B1426" w:rsidP="008B1426">
      <w:pPr>
        <w:spacing w:line="240" w:lineRule="auto"/>
        <w:ind w:left="4536" w:firstLine="0"/>
        <w:jc w:val="center"/>
      </w:pPr>
    </w:p>
    <w:p w:rsidR="008B1426" w:rsidRPr="008B1426" w:rsidRDefault="008B1426" w:rsidP="008B1426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B1426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расчета основных параметров дорожного движения</w:t>
      </w:r>
    </w:p>
    <w:p w:rsidR="008B1426" w:rsidRDefault="008B1426" w:rsidP="008B1426">
      <w:pPr>
        <w:pStyle w:val="a"/>
        <w:widowControl/>
        <w:numPr>
          <w:ilvl w:val="0"/>
          <w:numId w:val="16"/>
        </w:numPr>
        <w:tabs>
          <w:tab w:val="left" w:pos="1276"/>
        </w:tabs>
        <w:autoSpaceDE/>
        <w:autoSpaceDN/>
        <w:spacing w:before="240" w:line="240" w:lineRule="auto"/>
        <w:ind w:left="0" w:firstLine="709"/>
        <w:rPr>
          <w:color w:val="000000" w:themeColor="text1"/>
        </w:rPr>
      </w:pPr>
      <w:r w:rsidRPr="005B3B3D">
        <w:rPr>
          <w:color w:val="000000" w:themeColor="text1"/>
        </w:rPr>
        <w:t>Транспортным средствам, объединенным</w:t>
      </w:r>
      <w:r>
        <w:rPr>
          <w:color w:val="000000" w:themeColor="text1"/>
        </w:rPr>
        <w:t xml:space="preserve"> в категории </w:t>
      </w:r>
      <w:r w:rsidRPr="005B3B3D">
        <w:rPr>
          <w:color w:val="000000" w:themeColor="text1"/>
        </w:rPr>
        <w:t>по признакам функционального назначения, техническим и конструктивным особенностям, для целей обследований дорожного движения</w:t>
      </w:r>
      <w:r>
        <w:rPr>
          <w:color w:val="000000" w:themeColor="text1"/>
        </w:rPr>
        <w:t xml:space="preserve"> </w:t>
      </w:r>
      <w:r w:rsidRPr="005B3B3D">
        <w:rPr>
          <w:color w:val="000000" w:themeColor="text1"/>
        </w:rPr>
        <w:t>устанавливаются расчетные категории с присвоением коэффициентов приведения для каждого транспортного средства</w:t>
      </w:r>
      <w:r>
        <w:rPr>
          <w:color w:val="000000" w:themeColor="text1"/>
        </w:rPr>
        <w:t xml:space="preserve"> </w:t>
      </w:r>
      <w:proofErr w:type="spellStart"/>
      <w:r w:rsidRPr="005B3B3D">
        <w:rPr>
          <w:i/>
          <w:color w:val="000000" w:themeColor="text1"/>
          <w:lang w:val="en-US"/>
        </w:rPr>
        <w:t>i</w:t>
      </w:r>
      <w:proofErr w:type="spellEnd"/>
      <w:r w:rsidRPr="005B3B3D">
        <w:rPr>
          <w:color w:val="000000" w:themeColor="text1"/>
        </w:rPr>
        <w:t>–ой категории к легковому автомобилю (</w:t>
      </w:r>
      <w:proofErr w:type="spellStart"/>
      <w:r w:rsidRPr="005B3B3D">
        <w:rPr>
          <w:i/>
          <w:color w:val="000000" w:themeColor="text1"/>
          <w:lang w:val="en-US"/>
        </w:rPr>
        <w:t>k</w:t>
      </w:r>
      <w:r w:rsidRPr="005B3B3D">
        <w:rPr>
          <w:i/>
          <w:color w:val="000000" w:themeColor="text1"/>
          <w:vertAlign w:val="subscript"/>
          <w:lang w:val="en-US"/>
        </w:rPr>
        <w:t>i</w:t>
      </w:r>
      <w:proofErr w:type="spellEnd"/>
      <w:r w:rsidRPr="005B3B3D">
        <w:rPr>
          <w:color w:val="000000" w:themeColor="text1"/>
        </w:rPr>
        <w:t xml:space="preserve">), </w:t>
      </w:r>
      <w:r>
        <w:rPr>
          <w:color w:val="000000" w:themeColor="text1"/>
        </w:rPr>
        <w:t>указанным в таблице 1.</w:t>
      </w:r>
    </w:p>
    <w:p w:rsidR="008B1426" w:rsidRPr="005B3B3D" w:rsidRDefault="008B1426" w:rsidP="008B1426">
      <w:pPr>
        <w:spacing w:before="240" w:after="120" w:line="240" w:lineRule="auto"/>
        <w:jc w:val="right"/>
        <w:rPr>
          <w:color w:val="000000" w:themeColor="text1"/>
        </w:rPr>
      </w:pPr>
      <w:r>
        <w:rPr>
          <w:color w:val="000000" w:themeColor="text1"/>
        </w:rPr>
        <w:t>Таблица 1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6237"/>
        <w:gridCol w:w="2655"/>
      </w:tblGrid>
      <w:tr w:rsidR="008B1426" w:rsidRPr="005B3B3D" w:rsidTr="002D6C29">
        <w:trPr>
          <w:jc w:val="center"/>
        </w:trPr>
        <w:tc>
          <w:tcPr>
            <w:tcW w:w="679" w:type="dxa"/>
            <w:vAlign w:val="center"/>
          </w:tcPr>
          <w:p w:rsidR="008B1426" w:rsidRPr="00886323" w:rsidRDefault="008B1426" w:rsidP="002D6C29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886323">
              <w:rPr>
                <w:b/>
                <w:color w:val="000000" w:themeColor="text1"/>
              </w:rPr>
              <w:t xml:space="preserve">№ </w:t>
            </w:r>
            <w:proofErr w:type="spellStart"/>
            <w:r w:rsidRPr="00886323">
              <w:rPr>
                <w:b/>
                <w:color w:val="000000" w:themeColor="text1"/>
              </w:rPr>
              <w:t>п.п</w:t>
            </w:r>
            <w:proofErr w:type="spellEnd"/>
            <w:r w:rsidRPr="00886323">
              <w:rPr>
                <w:b/>
                <w:color w:val="000000" w:themeColor="text1"/>
              </w:rPr>
              <w:t>.</w:t>
            </w:r>
          </w:p>
        </w:tc>
        <w:tc>
          <w:tcPr>
            <w:tcW w:w="6468" w:type="dxa"/>
            <w:vAlign w:val="center"/>
          </w:tcPr>
          <w:p w:rsidR="008B1426" w:rsidRPr="00886323" w:rsidRDefault="008B1426" w:rsidP="002D6C29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886323">
              <w:rPr>
                <w:b/>
                <w:color w:val="000000" w:themeColor="text1"/>
              </w:rPr>
              <w:t>Расчетная категория транспортных средств</w:t>
            </w:r>
          </w:p>
        </w:tc>
        <w:tc>
          <w:tcPr>
            <w:tcW w:w="2694" w:type="dxa"/>
            <w:vAlign w:val="center"/>
          </w:tcPr>
          <w:p w:rsidR="008B1426" w:rsidRPr="00886323" w:rsidRDefault="008B1426" w:rsidP="002D6C29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886323">
              <w:rPr>
                <w:b/>
                <w:color w:val="000000" w:themeColor="text1"/>
              </w:rPr>
              <w:t xml:space="preserve">Коэффициент приведения к легковому автомобилю, </w:t>
            </w:r>
            <w:proofErr w:type="spellStart"/>
            <w:r w:rsidRPr="00886323">
              <w:rPr>
                <w:b/>
                <w:i/>
                <w:color w:val="000000" w:themeColor="text1"/>
                <w:lang w:val="en-US"/>
              </w:rPr>
              <w:t>k</w:t>
            </w:r>
            <w:r w:rsidRPr="00886323">
              <w:rPr>
                <w:b/>
                <w:i/>
                <w:color w:val="000000" w:themeColor="text1"/>
                <w:vertAlign w:val="subscript"/>
                <w:lang w:val="en-US"/>
              </w:rPr>
              <w:t>i</w:t>
            </w:r>
            <w:proofErr w:type="spellEnd"/>
          </w:p>
        </w:tc>
      </w:tr>
      <w:tr w:rsidR="008B1426" w:rsidRPr="005B3B3D" w:rsidTr="002D6C29">
        <w:trPr>
          <w:jc w:val="center"/>
        </w:trPr>
        <w:tc>
          <w:tcPr>
            <w:tcW w:w="679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1</w:t>
            </w:r>
          </w:p>
        </w:tc>
        <w:tc>
          <w:tcPr>
            <w:tcW w:w="6468" w:type="dxa"/>
          </w:tcPr>
          <w:p w:rsidR="008B1426" w:rsidRPr="005B3B3D" w:rsidRDefault="008B1426" w:rsidP="002D6C29">
            <w:pPr>
              <w:spacing w:line="240" w:lineRule="auto"/>
              <w:ind w:left="454" w:firstLine="0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Легков</w:t>
            </w:r>
            <w:r>
              <w:rPr>
                <w:color w:val="000000" w:themeColor="text1"/>
              </w:rPr>
              <w:t>ые автомобили и</w:t>
            </w:r>
            <w:r w:rsidRPr="005B3B3D">
              <w:rPr>
                <w:color w:val="000000" w:themeColor="text1"/>
              </w:rPr>
              <w:t xml:space="preserve"> мотоцикл</w:t>
            </w:r>
            <w:r>
              <w:rPr>
                <w:color w:val="000000" w:themeColor="text1"/>
              </w:rPr>
              <w:t>ы</w:t>
            </w:r>
          </w:p>
        </w:tc>
        <w:tc>
          <w:tcPr>
            <w:tcW w:w="2694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1,0</w:t>
            </w:r>
          </w:p>
        </w:tc>
      </w:tr>
      <w:tr w:rsidR="008B1426" w:rsidRPr="005B3B3D" w:rsidTr="002D6C29">
        <w:trPr>
          <w:jc w:val="center"/>
        </w:trPr>
        <w:tc>
          <w:tcPr>
            <w:tcW w:w="9841" w:type="dxa"/>
            <w:gridSpan w:val="3"/>
          </w:tcPr>
          <w:p w:rsidR="008B1426" w:rsidRPr="005B3B3D" w:rsidRDefault="008B1426" w:rsidP="002D6C29">
            <w:pPr>
              <w:spacing w:line="240" w:lineRule="auto"/>
              <w:ind w:left="1134" w:firstLine="0"/>
              <w:jc w:val="left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Грузов</w:t>
            </w:r>
            <w:r>
              <w:rPr>
                <w:color w:val="000000" w:themeColor="text1"/>
              </w:rPr>
              <w:t>ые</w:t>
            </w:r>
            <w:r w:rsidRPr="005B3B3D">
              <w:rPr>
                <w:color w:val="000000" w:themeColor="text1"/>
              </w:rPr>
              <w:t xml:space="preserve"> автомобил</w:t>
            </w:r>
            <w:r>
              <w:rPr>
                <w:color w:val="000000" w:themeColor="text1"/>
              </w:rPr>
              <w:t>и,</w:t>
            </w:r>
            <w:r w:rsidRPr="005B3B3D">
              <w:rPr>
                <w:color w:val="000000" w:themeColor="text1"/>
              </w:rPr>
              <w:t xml:space="preserve"> грузоподъемностью, тонн:</w:t>
            </w:r>
          </w:p>
        </w:tc>
      </w:tr>
      <w:tr w:rsidR="008B1426" w:rsidRPr="005B3B3D" w:rsidTr="002D6C29">
        <w:trPr>
          <w:jc w:val="center"/>
        </w:trPr>
        <w:tc>
          <w:tcPr>
            <w:tcW w:w="679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2</w:t>
            </w:r>
          </w:p>
        </w:tc>
        <w:tc>
          <w:tcPr>
            <w:tcW w:w="6468" w:type="dxa"/>
          </w:tcPr>
          <w:p w:rsidR="008B1426" w:rsidRPr="005B3B3D" w:rsidRDefault="008B1426" w:rsidP="002D6C29">
            <w:pPr>
              <w:spacing w:line="240" w:lineRule="auto"/>
              <w:ind w:left="459" w:firstLine="0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≤ 2</w:t>
            </w:r>
          </w:p>
        </w:tc>
        <w:tc>
          <w:tcPr>
            <w:tcW w:w="2694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1,3</w:t>
            </w:r>
          </w:p>
        </w:tc>
      </w:tr>
      <w:tr w:rsidR="008B1426" w:rsidRPr="005B3B3D" w:rsidTr="002D6C29">
        <w:trPr>
          <w:jc w:val="center"/>
        </w:trPr>
        <w:tc>
          <w:tcPr>
            <w:tcW w:w="679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3</w:t>
            </w:r>
          </w:p>
        </w:tc>
        <w:tc>
          <w:tcPr>
            <w:tcW w:w="6468" w:type="dxa"/>
          </w:tcPr>
          <w:p w:rsidR="008B1426" w:rsidRPr="005B3B3D" w:rsidRDefault="008B1426" w:rsidP="002D6C29">
            <w:pPr>
              <w:spacing w:line="240" w:lineRule="auto"/>
              <w:ind w:left="459" w:firstLine="0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2 – 6</w:t>
            </w:r>
          </w:p>
        </w:tc>
        <w:tc>
          <w:tcPr>
            <w:tcW w:w="2694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1,4</w:t>
            </w:r>
          </w:p>
        </w:tc>
      </w:tr>
      <w:tr w:rsidR="008B1426" w:rsidRPr="005B3B3D" w:rsidTr="002D6C29">
        <w:trPr>
          <w:jc w:val="center"/>
        </w:trPr>
        <w:tc>
          <w:tcPr>
            <w:tcW w:w="679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4</w:t>
            </w:r>
          </w:p>
        </w:tc>
        <w:tc>
          <w:tcPr>
            <w:tcW w:w="6468" w:type="dxa"/>
          </w:tcPr>
          <w:p w:rsidR="008B1426" w:rsidRPr="005B3B3D" w:rsidRDefault="008B1426" w:rsidP="002D6C29">
            <w:pPr>
              <w:spacing w:line="240" w:lineRule="auto"/>
              <w:ind w:left="459" w:firstLine="0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6 – 8</w:t>
            </w:r>
          </w:p>
        </w:tc>
        <w:tc>
          <w:tcPr>
            <w:tcW w:w="2694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1,6</w:t>
            </w:r>
          </w:p>
        </w:tc>
      </w:tr>
      <w:tr w:rsidR="008B1426" w:rsidRPr="005B3B3D" w:rsidTr="002D6C29">
        <w:trPr>
          <w:jc w:val="center"/>
        </w:trPr>
        <w:tc>
          <w:tcPr>
            <w:tcW w:w="679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5</w:t>
            </w:r>
          </w:p>
        </w:tc>
        <w:tc>
          <w:tcPr>
            <w:tcW w:w="6468" w:type="dxa"/>
          </w:tcPr>
          <w:p w:rsidR="008B1426" w:rsidRPr="005B3B3D" w:rsidRDefault="008B1426" w:rsidP="002D6C29">
            <w:pPr>
              <w:spacing w:line="240" w:lineRule="auto"/>
              <w:ind w:left="459" w:firstLine="0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8 – 14</w:t>
            </w:r>
          </w:p>
        </w:tc>
        <w:tc>
          <w:tcPr>
            <w:tcW w:w="2694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1,8</w:t>
            </w:r>
          </w:p>
        </w:tc>
      </w:tr>
      <w:tr w:rsidR="008B1426" w:rsidRPr="005B3B3D" w:rsidTr="002D6C29">
        <w:trPr>
          <w:jc w:val="center"/>
        </w:trPr>
        <w:tc>
          <w:tcPr>
            <w:tcW w:w="679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6</w:t>
            </w:r>
          </w:p>
        </w:tc>
        <w:tc>
          <w:tcPr>
            <w:tcW w:w="6468" w:type="dxa"/>
          </w:tcPr>
          <w:p w:rsidR="008B1426" w:rsidRPr="005B3B3D" w:rsidRDefault="008B1426" w:rsidP="002D6C29">
            <w:pPr>
              <w:spacing w:line="240" w:lineRule="auto"/>
              <w:ind w:left="459" w:firstLine="0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≥14</w:t>
            </w:r>
          </w:p>
        </w:tc>
        <w:tc>
          <w:tcPr>
            <w:tcW w:w="2694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2,0</w:t>
            </w:r>
          </w:p>
        </w:tc>
      </w:tr>
      <w:tr w:rsidR="008B1426" w:rsidRPr="005B3B3D" w:rsidTr="002D6C29">
        <w:trPr>
          <w:jc w:val="center"/>
        </w:trPr>
        <w:tc>
          <w:tcPr>
            <w:tcW w:w="9841" w:type="dxa"/>
            <w:gridSpan w:val="3"/>
          </w:tcPr>
          <w:p w:rsidR="008B1426" w:rsidRPr="005B3B3D" w:rsidRDefault="008B1426" w:rsidP="002D6C29">
            <w:pPr>
              <w:spacing w:line="240" w:lineRule="auto"/>
              <w:ind w:left="11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Автоп</w:t>
            </w:r>
            <w:r w:rsidRPr="005B3B3D">
              <w:rPr>
                <w:color w:val="000000" w:themeColor="text1"/>
              </w:rPr>
              <w:t>оезд</w:t>
            </w:r>
            <w:r>
              <w:rPr>
                <w:color w:val="000000" w:themeColor="text1"/>
              </w:rPr>
              <w:t>а,</w:t>
            </w:r>
            <w:r w:rsidRPr="005B3B3D">
              <w:rPr>
                <w:color w:val="000000" w:themeColor="text1"/>
              </w:rPr>
              <w:t xml:space="preserve"> грузоподъемностью, тонн:</w:t>
            </w:r>
          </w:p>
        </w:tc>
      </w:tr>
      <w:tr w:rsidR="008B1426" w:rsidRPr="005B3B3D" w:rsidTr="002D6C29">
        <w:trPr>
          <w:jc w:val="center"/>
        </w:trPr>
        <w:tc>
          <w:tcPr>
            <w:tcW w:w="679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7</w:t>
            </w:r>
          </w:p>
        </w:tc>
        <w:tc>
          <w:tcPr>
            <w:tcW w:w="6468" w:type="dxa"/>
          </w:tcPr>
          <w:p w:rsidR="008B1426" w:rsidRPr="005B3B3D" w:rsidRDefault="008B1426" w:rsidP="002D6C29">
            <w:pPr>
              <w:spacing w:line="240" w:lineRule="auto"/>
              <w:ind w:left="459" w:firstLine="0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≤ 12</w:t>
            </w:r>
          </w:p>
        </w:tc>
        <w:tc>
          <w:tcPr>
            <w:tcW w:w="2694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1,8</w:t>
            </w:r>
          </w:p>
        </w:tc>
      </w:tr>
      <w:tr w:rsidR="008B1426" w:rsidRPr="005B3B3D" w:rsidTr="002D6C29">
        <w:trPr>
          <w:jc w:val="center"/>
        </w:trPr>
        <w:tc>
          <w:tcPr>
            <w:tcW w:w="679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8</w:t>
            </w:r>
          </w:p>
        </w:tc>
        <w:tc>
          <w:tcPr>
            <w:tcW w:w="6468" w:type="dxa"/>
          </w:tcPr>
          <w:p w:rsidR="008B1426" w:rsidRPr="005B3B3D" w:rsidRDefault="008B1426" w:rsidP="002D6C29">
            <w:pPr>
              <w:spacing w:line="240" w:lineRule="auto"/>
              <w:ind w:left="459" w:firstLine="0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12 – 20</w:t>
            </w:r>
          </w:p>
        </w:tc>
        <w:tc>
          <w:tcPr>
            <w:tcW w:w="2694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2,2</w:t>
            </w:r>
          </w:p>
        </w:tc>
      </w:tr>
      <w:tr w:rsidR="008B1426" w:rsidRPr="005B3B3D" w:rsidTr="002D6C29">
        <w:trPr>
          <w:jc w:val="center"/>
        </w:trPr>
        <w:tc>
          <w:tcPr>
            <w:tcW w:w="679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9</w:t>
            </w:r>
          </w:p>
        </w:tc>
        <w:tc>
          <w:tcPr>
            <w:tcW w:w="6468" w:type="dxa"/>
          </w:tcPr>
          <w:p w:rsidR="008B1426" w:rsidRPr="005B3B3D" w:rsidRDefault="008B1426" w:rsidP="002D6C29">
            <w:pPr>
              <w:spacing w:line="240" w:lineRule="auto"/>
              <w:ind w:left="459" w:firstLine="0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20 – 30</w:t>
            </w:r>
          </w:p>
        </w:tc>
        <w:tc>
          <w:tcPr>
            <w:tcW w:w="2694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2,7</w:t>
            </w:r>
          </w:p>
        </w:tc>
      </w:tr>
      <w:tr w:rsidR="008B1426" w:rsidRPr="005B3B3D" w:rsidTr="002D6C29">
        <w:trPr>
          <w:jc w:val="center"/>
        </w:trPr>
        <w:tc>
          <w:tcPr>
            <w:tcW w:w="679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10</w:t>
            </w:r>
          </w:p>
        </w:tc>
        <w:tc>
          <w:tcPr>
            <w:tcW w:w="6468" w:type="dxa"/>
          </w:tcPr>
          <w:p w:rsidR="008B1426" w:rsidRPr="005B3B3D" w:rsidRDefault="008B1426" w:rsidP="002D6C29">
            <w:pPr>
              <w:spacing w:line="240" w:lineRule="auto"/>
              <w:ind w:left="459" w:firstLine="0"/>
              <w:rPr>
                <w:color w:val="000000" w:themeColor="text1"/>
              </w:rPr>
            </w:pPr>
            <w:r w:rsidRPr="005B3B3D">
              <w:rPr>
                <w:color w:val="000000" w:themeColor="text1"/>
                <w:lang w:val="en-US"/>
              </w:rPr>
              <w:t>≥</w:t>
            </w:r>
            <w:r w:rsidRPr="005B3B3D">
              <w:rPr>
                <w:color w:val="000000" w:themeColor="text1"/>
              </w:rPr>
              <w:t xml:space="preserve"> 30</w:t>
            </w:r>
          </w:p>
        </w:tc>
        <w:tc>
          <w:tcPr>
            <w:tcW w:w="2694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3,2</w:t>
            </w:r>
          </w:p>
        </w:tc>
      </w:tr>
      <w:tr w:rsidR="008B1426" w:rsidRPr="005B3B3D" w:rsidTr="002D6C29">
        <w:trPr>
          <w:jc w:val="center"/>
        </w:trPr>
        <w:tc>
          <w:tcPr>
            <w:tcW w:w="9841" w:type="dxa"/>
            <w:gridSpan w:val="3"/>
          </w:tcPr>
          <w:p w:rsidR="008B1426" w:rsidRPr="005B3B3D" w:rsidRDefault="008B1426" w:rsidP="002D6C29">
            <w:pPr>
              <w:spacing w:line="240" w:lineRule="auto"/>
              <w:ind w:left="1134" w:firstLine="0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Автобус</w:t>
            </w:r>
            <w:r>
              <w:rPr>
                <w:color w:val="000000" w:themeColor="text1"/>
              </w:rPr>
              <w:t>ы в том числе</w:t>
            </w:r>
            <w:r w:rsidRPr="005B3B3D">
              <w:rPr>
                <w:color w:val="000000" w:themeColor="text1"/>
              </w:rPr>
              <w:t>:</w:t>
            </w:r>
          </w:p>
        </w:tc>
      </w:tr>
      <w:tr w:rsidR="008B1426" w:rsidRPr="005B3B3D" w:rsidTr="002D6C29">
        <w:trPr>
          <w:jc w:val="center"/>
        </w:trPr>
        <w:tc>
          <w:tcPr>
            <w:tcW w:w="679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11</w:t>
            </w:r>
          </w:p>
        </w:tc>
        <w:tc>
          <w:tcPr>
            <w:tcW w:w="6468" w:type="dxa"/>
          </w:tcPr>
          <w:p w:rsidR="008B1426" w:rsidRPr="005B3B3D" w:rsidRDefault="008B1426" w:rsidP="002D6C29">
            <w:pPr>
              <w:spacing w:line="240" w:lineRule="auto"/>
              <w:ind w:left="459" w:firstLine="0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особо мало</w:t>
            </w:r>
            <w:r>
              <w:rPr>
                <w:color w:val="000000" w:themeColor="text1"/>
              </w:rPr>
              <w:t>го класса</w:t>
            </w:r>
          </w:p>
        </w:tc>
        <w:tc>
          <w:tcPr>
            <w:tcW w:w="2694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1,3</w:t>
            </w:r>
          </w:p>
        </w:tc>
      </w:tr>
      <w:tr w:rsidR="008B1426" w:rsidRPr="005B3B3D" w:rsidTr="002D6C29">
        <w:trPr>
          <w:jc w:val="center"/>
        </w:trPr>
        <w:tc>
          <w:tcPr>
            <w:tcW w:w="679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12</w:t>
            </w:r>
          </w:p>
        </w:tc>
        <w:tc>
          <w:tcPr>
            <w:tcW w:w="6468" w:type="dxa"/>
          </w:tcPr>
          <w:p w:rsidR="008B1426" w:rsidRPr="005B3B3D" w:rsidRDefault="008B1426" w:rsidP="002D6C29">
            <w:pPr>
              <w:spacing w:line="240" w:lineRule="auto"/>
              <w:ind w:left="459" w:firstLine="0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мало</w:t>
            </w:r>
            <w:r>
              <w:rPr>
                <w:color w:val="000000" w:themeColor="text1"/>
              </w:rPr>
              <w:t>го класса</w:t>
            </w:r>
          </w:p>
        </w:tc>
        <w:tc>
          <w:tcPr>
            <w:tcW w:w="2694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1,4</w:t>
            </w:r>
          </w:p>
        </w:tc>
      </w:tr>
      <w:tr w:rsidR="008B1426" w:rsidRPr="005B3B3D" w:rsidTr="002D6C29">
        <w:trPr>
          <w:jc w:val="center"/>
        </w:trPr>
        <w:tc>
          <w:tcPr>
            <w:tcW w:w="679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13</w:t>
            </w:r>
          </w:p>
        </w:tc>
        <w:tc>
          <w:tcPr>
            <w:tcW w:w="6468" w:type="dxa"/>
          </w:tcPr>
          <w:p w:rsidR="008B1426" w:rsidRPr="005B3B3D" w:rsidRDefault="008B1426" w:rsidP="002D6C29">
            <w:pPr>
              <w:spacing w:line="240" w:lineRule="auto"/>
              <w:ind w:left="459" w:firstLine="0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средн</w:t>
            </w:r>
            <w:r>
              <w:rPr>
                <w:color w:val="000000" w:themeColor="text1"/>
              </w:rPr>
              <w:t>его класса</w:t>
            </w:r>
          </w:p>
        </w:tc>
        <w:tc>
          <w:tcPr>
            <w:tcW w:w="2694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2,5</w:t>
            </w:r>
          </w:p>
        </w:tc>
      </w:tr>
      <w:tr w:rsidR="008B1426" w:rsidRPr="005B3B3D" w:rsidTr="002D6C29">
        <w:trPr>
          <w:jc w:val="center"/>
        </w:trPr>
        <w:tc>
          <w:tcPr>
            <w:tcW w:w="679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14</w:t>
            </w:r>
          </w:p>
        </w:tc>
        <w:tc>
          <w:tcPr>
            <w:tcW w:w="6468" w:type="dxa"/>
          </w:tcPr>
          <w:p w:rsidR="008B1426" w:rsidRPr="005B3B3D" w:rsidRDefault="008B1426" w:rsidP="002D6C29">
            <w:pPr>
              <w:spacing w:line="240" w:lineRule="auto"/>
              <w:ind w:left="459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5B3B3D">
              <w:rPr>
                <w:color w:val="000000" w:themeColor="text1"/>
              </w:rPr>
              <w:t>ольшо</w:t>
            </w:r>
            <w:r>
              <w:rPr>
                <w:color w:val="000000" w:themeColor="text1"/>
              </w:rPr>
              <w:t>го класса</w:t>
            </w:r>
          </w:p>
        </w:tc>
        <w:tc>
          <w:tcPr>
            <w:tcW w:w="2694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3,0</w:t>
            </w:r>
          </w:p>
        </w:tc>
      </w:tr>
      <w:tr w:rsidR="008B1426" w:rsidRPr="005B3B3D" w:rsidTr="002D6C29">
        <w:trPr>
          <w:jc w:val="center"/>
        </w:trPr>
        <w:tc>
          <w:tcPr>
            <w:tcW w:w="679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15</w:t>
            </w:r>
          </w:p>
        </w:tc>
        <w:tc>
          <w:tcPr>
            <w:tcW w:w="6468" w:type="dxa"/>
          </w:tcPr>
          <w:p w:rsidR="008B1426" w:rsidRPr="005B3B3D" w:rsidRDefault="008B1426" w:rsidP="002D6C29">
            <w:pPr>
              <w:spacing w:line="240" w:lineRule="auto"/>
              <w:ind w:left="459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особо большого класса и троллейбусы</w:t>
            </w:r>
          </w:p>
        </w:tc>
        <w:tc>
          <w:tcPr>
            <w:tcW w:w="2694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4,6</w:t>
            </w:r>
          </w:p>
        </w:tc>
      </w:tr>
    </w:tbl>
    <w:p w:rsidR="008B1426" w:rsidRDefault="008B1426" w:rsidP="008B1426">
      <w:pPr>
        <w:spacing w:before="240" w:after="120" w:line="240" w:lineRule="auto"/>
        <w:rPr>
          <w:color w:val="000000" w:themeColor="text1"/>
        </w:rPr>
      </w:pPr>
    </w:p>
    <w:p w:rsidR="008B1426" w:rsidRPr="005B3B3D" w:rsidRDefault="008B1426" w:rsidP="008B1426">
      <w:pPr>
        <w:spacing w:before="240" w:after="120" w:line="240" w:lineRule="auto"/>
        <w:rPr>
          <w:color w:val="000000" w:themeColor="text1"/>
        </w:rPr>
      </w:pPr>
      <w:r w:rsidRPr="005B3B3D">
        <w:rPr>
          <w:color w:val="000000" w:themeColor="text1"/>
        </w:rPr>
        <w:t>Интенсивность движения транспортных средств (</w:t>
      </w:r>
      <w:r w:rsidRPr="005B3B3D">
        <w:rPr>
          <w:i/>
          <w:color w:val="000000" w:themeColor="text1"/>
          <w:lang w:val="en-US"/>
        </w:rPr>
        <w:t>N</w:t>
      </w:r>
      <w:r w:rsidRPr="005B3B3D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5B3B3D">
        <w:rPr>
          <w:color w:val="000000" w:themeColor="text1"/>
        </w:rPr>
        <w:t>рассчитывается по формуле:</w:t>
      </w:r>
    </w:p>
    <w:p w:rsidR="008B1426" w:rsidRPr="005B3B3D" w:rsidRDefault="008B1426" w:rsidP="008B1426">
      <w:pPr>
        <w:spacing w:before="240" w:after="240" w:line="240" w:lineRule="auto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  <w:sz w:val="32"/>
            <w:szCs w:val="32"/>
          </w:rPr>
          <m:t>N</m:t>
        </m:r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15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,</m:t>
        </m:r>
      </m:oMath>
      <w:r w:rsidRPr="005B3B3D">
        <w:rPr>
          <w:rFonts w:eastAsiaTheme="minorEastAsia"/>
          <w:color w:val="000000" w:themeColor="text1"/>
        </w:rPr>
        <w:t xml:space="preserve"> приведенных легковых автомобилей/час,</w:t>
      </w:r>
    </w:p>
    <w:p w:rsidR="008B1426" w:rsidRDefault="008B1426" w:rsidP="008B1426">
      <w:pPr>
        <w:spacing w:before="240" w:line="240" w:lineRule="auto"/>
        <w:rPr>
          <w:rFonts w:eastAsiaTheme="minorEastAsia"/>
          <w:color w:val="000000" w:themeColor="text1"/>
        </w:rPr>
      </w:pPr>
      <w:r w:rsidRPr="005B3B3D">
        <w:rPr>
          <w:rFonts w:eastAsiaTheme="minorEastAsia"/>
          <w:color w:val="000000" w:themeColor="text1"/>
        </w:rPr>
        <w:t>где:</w:t>
      </w:r>
    </w:p>
    <w:p w:rsidR="008B1426" w:rsidRPr="003B44E8" w:rsidRDefault="008B1426" w:rsidP="008B1426">
      <w:pPr>
        <w:spacing w:before="240" w:line="240" w:lineRule="auto"/>
        <w:rPr>
          <w:rFonts w:eastAsiaTheme="minorEastAsia"/>
          <w:color w:val="000000" w:themeColor="text1"/>
        </w:rPr>
      </w:pPr>
      <w:r w:rsidRPr="003B44E8">
        <w:rPr>
          <w:i/>
          <w:color w:val="000000" w:themeColor="text1"/>
          <w:lang w:val="en-US"/>
        </w:rPr>
        <w:lastRenderedPageBreak/>
        <w:t>Ni</w:t>
      </w:r>
      <w:r>
        <w:rPr>
          <w:i/>
          <w:color w:val="000000" w:themeColor="text1"/>
        </w:rPr>
        <w:t xml:space="preserve"> </w:t>
      </w:r>
      <w:r w:rsidRPr="005B3B3D">
        <w:rPr>
          <w:color w:val="000000" w:themeColor="text1"/>
        </w:rPr>
        <w:t>–</w:t>
      </w:r>
      <w:r>
        <w:tab/>
      </w:r>
      <w:r w:rsidRPr="003B44E8">
        <w:rPr>
          <w:rFonts w:eastAsiaTheme="minorEastAsia"/>
          <w:color w:val="000000" w:themeColor="text1"/>
        </w:rPr>
        <w:t>количество транспортных средств i-й расчетной категории, прошедших через сечение участка дороги в одном направлении за время наблюдения (измеряется непосредственным подсчетом в ходе обследования дорожного движения);</w:t>
      </w:r>
    </w:p>
    <w:p w:rsidR="008B1426" w:rsidRPr="001B3246" w:rsidRDefault="008B1426" w:rsidP="008B1426">
      <w:pPr>
        <w:spacing w:before="240" w:line="240" w:lineRule="auto"/>
        <w:rPr>
          <w:rFonts w:eastAsiaTheme="minorEastAsia"/>
          <w:color w:val="000000" w:themeColor="text1"/>
        </w:rPr>
      </w:pPr>
      <w:proofErr w:type="spellStart"/>
      <w:proofErr w:type="gramStart"/>
      <w:r w:rsidRPr="005B3B3D">
        <w:rPr>
          <w:i/>
          <w:color w:val="000000" w:themeColor="text1"/>
          <w:lang w:val="en-US"/>
        </w:rPr>
        <w:t>k</w:t>
      </w:r>
      <w:r w:rsidRPr="005B3B3D">
        <w:rPr>
          <w:i/>
          <w:color w:val="000000" w:themeColor="text1"/>
          <w:vertAlign w:val="subscript"/>
          <w:lang w:val="en-US"/>
        </w:rPr>
        <w:t>i</w:t>
      </w:r>
      <w:proofErr w:type="spellEnd"/>
      <w:proofErr w:type="gramEnd"/>
      <w:r>
        <w:rPr>
          <w:i/>
          <w:color w:val="000000" w:themeColor="text1"/>
          <w:vertAlign w:val="subscript"/>
        </w:rPr>
        <w:t xml:space="preserve"> </w:t>
      </w:r>
      <w:r w:rsidRPr="005B3B3D">
        <w:rPr>
          <w:color w:val="000000" w:themeColor="text1"/>
        </w:rPr>
        <w:t>–</w:t>
      </w:r>
      <w:r w:rsidRPr="001B3246">
        <w:rPr>
          <w:rFonts w:eastAsiaTheme="minorEastAsia"/>
          <w:color w:val="000000" w:themeColor="text1"/>
        </w:rPr>
        <w:tab/>
        <w:t>коэффициент приведения транспортного средства i-й расчетной категории к легковому автомобилю (принимается по таблице 1);</w:t>
      </w:r>
    </w:p>
    <w:p w:rsidR="008B1426" w:rsidRDefault="008B1426" w:rsidP="008B1426">
      <w:pPr>
        <w:spacing w:before="240" w:line="240" w:lineRule="auto"/>
        <w:rPr>
          <w:rFonts w:eastAsiaTheme="minorEastAsia"/>
          <w:color w:val="000000" w:themeColor="text1"/>
        </w:rPr>
      </w:pPr>
      <w:proofErr w:type="gramStart"/>
      <w:r w:rsidRPr="005B3B3D">
        <w:rPr>
          <w:i/>
          <w:color w:val="000000" w:themeColor="text1"/>
          <w:lang w:val="en-US"/>
        </w:rPr>
        <w:t>t</w:t>
      </w:r>
      <w:r w:rsidRPr="005B3B3D">
        <w:rPr>
          <w:color w:val="000000" w:themeColor="text1"/>
          <w:vertAlign w:val="subscript"/>
        </w:rPr>
        <w:t>н</w:t>
      </w:r>
      <w:proofErr w:type="gramEnd"/>
      <w:r>
        <w:rPr>
          <w:color w:val="000000" w:themeColor="text1"/>
          <w:vertAlign w:val="subscript"/>
        </w:rPr>
        <w:t xml:space="preserve"> </w:t>
      </w:r>
      <w:r w:rsidRPr="005B3B3D">
        <w:rPr>
          <w:color w:val="000000" w:themeColor="text1"/>
        </w:rPr>
        <w:t>–</w:t>
      </w:r>
      <w:r w:rsidRPr="001B3246">
        <w:rPr>
          <w:rFonts w:eastAsiaTheme="minorEastAsia"/>
          <w:color w:val="000000" w:themeColor="text1"/>
        </w:rPr>
        <w:tab/>
        <w:t>продолжительность наблюдения за участком дороги, час.</w:t>
      </w:r>
    </w:p>
    <w:p w:rsidR="008B1426" w:rsidRPr="00B33D52" w:rsidRDefault="008B1426" w:rsidP="008B1426">
      <w:pPr>
        <w:pStyle w:val="a"/>
        <w:widowControl/>
        <w:numPr>
          <w:ilvl w:val="0"/>
          <w:numId w:val="16"/>
        </w:numPr>
        <w:tabs>
          <w:tab w:val="left" w:pos="1276"/>
        </w:tabs>
        <w:autoSpaceDE/>
        <w:autoSpaceDN/>
        <w:spacing w:before="240" w:line="240" w:lineRule="auto"/>
        <w:ind w:left="0" w:firstLine="709"/>
        <w:rPr>
          <w:color w:val="000000" w:themeColor="text1"/>
        </w:rPr>
      </w:pPr>
      <w:r w:rsidRPr="00B33D52">
        <w:rPr>
          <w:color w:val="000000" w:themeColor="text1"/>
        </w:rPr>
        <w:t>Доля транспортных средств каждой расчетной категории</w:t>
      </w:r>
      <w:proofErr w:type="gramStart"/>
      <w:r w:rsidRPr="00B33D52">
        <w:rPr>
          <w:color w:val="000000" w:themeColor="text1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i</m:t>
            </m:r>
          </m:sub>
        </m:sSub>
      </m:oMath>
      <w:r w:rsidRPr="00B33D52">
        <w:rPr>
          <w:rFonts w:eastAsiaTheme="minorEastAsia"/>
          <w:color w:val="000000" w:themeColor="text1"/>
        </w:rPr>
        <w:t xml:space="preserve">) </w:t>
      </w:r>
      <w:proofErr w:type="gramEnd"/>
      <w:r w:rsidRPr="00B33D52">
        <w:rPr>
          <w:color w:val="000000" w:themeColor="text1"/>
        </w:rPr>
        <w:t>рассчитывается по формуле:</w:t>
      </w:r>
    </w:p>
    <w:p w:rsidR="008B1426" w:rsidRDefault="00611029" w:rsidP="008B1426">
      <w:pPr>
        <w:spacing w:before="240" w:after="240" w:line="240" w:lineRule="auto"/>
        <w:rPr>
          <w:rFonts w:eastAsiaTheme="minorEastAsia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100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i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15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 xml:space="preserve">, </m:t>
        </m:r>
      </m:oMath>
      <w:r w:rsidR="008B1426">
        <w:rPr>
          <w:rFonts w:eastAsiaTheme="minorEastAsia"/>
          <w:color w:val="000000" w:themeColor="text1"/>
        </w:rPr>
        <w:t>%</w:t>
      </w:r>
      <w:r w:rsidR="008B1426" w:rsidRPr="005B3B3D">
        <w:rPr>
          <w:rFonts w:eastAsiaTheme="minorEastAsia"/>
          <w:color w:val="000000" w:themeColor="text1"/>
        </w:rPr>
        <w:t>.</w:t>
      </w:r>
    </w:p>
    <w:p w:rsidR="008B1426" w:rsidRPr="005B3B3D" w:rsidRDefault="008B1426" w:rsidP="008B1426">
      <w:pPr>
        <w:pStyle w:val="a"/>
        <w:widowControl/>
        <w:numPr>
          <w:ilvl w:val="0"/>
          <w:numId w:val="16"/>
        </w:numPr>
        <w:tabs>
          <w:tab w:val="left" w:pos="1276"/>
        </w:tabs>
        <w:autoSpaceDE/>
        <w:autoSpaceDN/>
        <w:spacing w:before="240" w:line="240" w:lineRule="auto"/>
        <w:ind w:left="0" w:firstLine="709"/>
        <w:rPr>
          <w:color w:val="000000" w:themeColor="text1"/>
        </w:rPr>
      </w:pPr>
      <w:r w:rsidRPr="005B3B3D">
        <w:rPr>
          <w:color w:val="000000" w:themeColor="text1"/>
        </w:rPr>
        <w:t>Средняя скорость движения транспортных средств</w:t>
      </w:r>
      <w:proofErr w:type="gramStart"/>
      <w:r w:rsidRPr="005B3B3D">
        <w:rPr>
          <w:color w:val="000000" w:themeColor="text1"/>
        </w:rPr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lang w:val="en-US"/>
              </w:rPr>
              <m:t>V</m:t>
            </m:r>
          </m:e>
        </m:acc>
      </m:oMath>
      <w:r w:rsidRPr="005B3B3D">
        <w:rPr>
          <w:rFonts w:eastAsiaTheme="minorEastAsia"/>
          <w:color w:val="000000" w:themeColor="text1"/>
        </w:rPr>
        <w:t xml:space="preserve">) </w:t>
      </w:r>
      <w:proofErr w:type="gramEnd"/>
      <w:r w:rsidRPr="005B3B3D">
        <w:rPr>
          <w:color w:val="000000" w:themeColor="text1"/>
        </w:rPr>
        <w:t>на участке дороги рассчитывается по формуле:</w:t>
      </w:r>
    </w:p>
    <w:p w:rsidR="008B1426" w:rsidRPr="005B3B3D" w:rsidRDefault="00611029" w:rsidP="008B1426">
      <w:pPr>
        <w:spacing w:before="240" w:after="240" w:line="240" w:lineRule="auto"/>
        <w:rPr>
          <w:rFonts w:eastAsiaTheme="minorEastAsia"/>
          <w:color w:val="000000" w:themeColor="text1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V</m:t>
            </m:r>
          </m:e>
        </m:acc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l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T</m:t>
                </m:r>
              </m:e>
            </m:acc>
          </m:den>
        </m:f>
      </m:oMath>
      <w:r w:rsidR="008B1426" w:rsidRPr="005B3B3D">
        <w:rPr>
          <w:rFonts w:eastAsiaTheme="minorEastAsia"/>
          <w:color w:val="000000" w:themeColor="text1"/>
          <w:sz w:val="36"/>
          <w:szCs w:val="36"/>
        </w:rPr>
        <w:t xml:space="preserve">, </w:t>
      </w:r>
      <w:r w:rsidR="008B1426" w:rsidRPr="005B3B3D">
        <w:rPr>
          <w:rFonts w:eastAsiaTheme="minorEastAsia"/>
          <w:color w:val="000000" w:themeColor="text1"/>
        </w:rPr>
        <w:t>километр/час,</w:t>
      </w:r>
    </w:p>
    <w:p w:rsidR="008B1426" w:rsidRDefault="008B1426" w:rsidP="008B1426">
      <w:pPr>
        <w:spacing w:line="240" w:lineRule="auto"/>
        <w:rPr>
          <w:rFonts w:eastAsiaTheme="minorEastAsia"/>
          <w:color w:val="000000" w:themeColor="text1"/>
        </w:rPr>
      </w:pPr>
      <w:r w:rsidRPr="005B3B3D">
        <w:rPr>
          <w:rFonts w:eastAsiaTheme="minorEastAsia"/>
          <w:color w:val="000000" w:themeColor="text1"/>
        </w:rPr>
        <w:t>где:</w:t>
      </w:r>
    </w:p>
    <w:p w:rsidR="008B1426" w:rsidRPr="001B3246" w:rsidRDefault="008B1426" w:rsidP="008B1426">
      <w:pPr>
        <w:spacing w:line="240" w:lineRule="auto"/>
        <w:rPr>
          <w:rFonts w:eastAsiaTheme="minorEastAsia"/>
          <w:color w:val="000000" w:themeColor="text1"/>
        </w:rPr>
      </w:pPr>
      <w:r w:rsidRPr="005B3B3D">
        <w:rPr>
          <w:i/>
          <w:color w:val="000000" w:themeColor="text1"/>
          <w:lang w:val="en-US"/>
        </w:rPr>
        <w:t>l</w:t>
      </w:r>
      <w:r>
        <w:rPr>
          <w:i/>
          <w:color w:val="000000" w:themeColor="text1"/>
        </w:rPr>
        <w:t xml:space="preserve"> </w:t>
      </w:r>
      <w:r w:rsidRPr="005B3B3D">
        <w:rPr>
          <w:color w:val="000000" w:themeColor="text1"/>
        </w:rPr>
        <w:t>–</w:t>
      </w:r>
      <w:r w:rsidRPr="001B3246">
        <w:rPr>
          <w:rFonts w:eastAsiaTheme="minorEastAsia"/>
          <w:color w:val="000000" w:themeColor="text1"/>
        </w:rPr>
        <w:tab/>
      </w:r>
      <w:proofErr w:type="gramStart"/>
      <w:r w:rsidRPr="001B3246">
        <w:rPr>
          <w:rFonts w:eastAsiaTheme="minorEastAsia"/>
          <w:color w:val="000000" w:themeColor="text1"/>
        </w:rPr>
        <w:t>протяженность</w:t>
      </w:r>
      <w:proofErr w:type="gramEnd"/>
      <w:r w:rsidRPr="001B3246">
        <w:rPr>
          <w:rFonts w:eastAsiaTheme="minorEastAsia"/>
          <w:color w:val="000000" w:themeColor="text1"/>
        </w:rPr>
        <w:t xml:space="preserve"> участка дороги, километр;</w:t>
      </w:r>
    </w:p>
    <w:p w:rsidR="008B1426" w:rsidRPr="001B3246" w:rsidRDefault="00611029" w:rsidP="008B1426">
      <w:pPr>
        <w:spacing w:line="240" w:lineRule="auto"/>
        <w:rPr>
          <w:rFonts w:eastAsiaTheme="minorEastAsia"/>
          <w:color w:val="000000" w:themeColor="text1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lang w:val="en-US"/>
              </w:rPr>
              <m:t>T</m:t>
            </m:r>
            <m:r>
              <w:rPr>
                <w:rFonts w:ascii="Cambria Math" w:hAnsi="Cambria Math"/>
                <w:color w:val="000000" w:themeColor="text1"/>
              </w:rPr>
              <m:t xml:space="preserve"> </m:t>
            </m:r>
          </m:e>
        </m:acc>
      </m:oMath>
      <w:r w:rsidR="008B1426" w:rsidRPr="005B3B3D">
        <w:rPr>
          <w:color w:val="000000" w:themeColor="text1"/>
        </w:rPr>
        <w:t>–</w:t>
      </w:r>
      <w:r w:rsidR="008B1426" w:rsidRPr="001B3246">
        <w:rPr>
          <w:rFonts w:eastAsiaTheme="minorEastAsia"/>
          <w:color w:val="000000" w:themeColor="text1"/>
        </w:rPr>
        <w:tab/>
        <w:t>среднее время движения транспортных средств по участку дороги, час.</w:t>
      </w:r>
    </w:p>
    <w:p w:rsidR="008B1426" w:rsidRPr="005B3B3D" w:rsidRDefault="008B1426" w:rsidP="008B1426">
      <w:pPr>
        <w:spacing w:line="240" w:lineRule="auto"/>
        <w:rPr>
          <w:color w:val="000000" w:themeColor="text1"/>
        </w:rPr>
      </w:pPr>
      <w:r w:rsidRPr="005B3B3D">
        <w:rPr>
          <w:color w:val="000000" w:themeColor="text1"/>
        </w:rPr>
        <w:t>Среднее время движения транспортных средств</w:t>
      </w:r>
      <w:proofErr w:type="gramStart"/>
      <w:r w:rsidRPr="005B3B3D">
        <w:rPr>
          <w:rFonts w:eastAsiaTheme="minorEastAsia"/>
          <w:color w:val="000000" w:themeColor="text1"/>
        </w:rPr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lang w:val="en-US"/>
              </w:rPr>
              <m:t>T</m:t>
            </m:r>
          </m:e>
        </m:acc>
      </m:oMath>
      <w:r w:rsidRPr="005B3B3D">
        <w:rPr>
          <w:rFonts w:eastAsiaTheme="minorEastAsia"/>
          <w:color w:val="000000" w:themeColor="text1"/>
        </w:rPr>
        <w:t>)</w:t>
      </w:r>
      <w:r>
        <w:rPr>
          <w:rFonts w:eastAsiaTheme="minorEastAsia"/>
          <w:color w:val="000000" w:themeColor="text1"/>
        </w:rPr>
        <w:t xml:space="preserve"> </w:t>
      </w:r>
      <w:proofErr w:type="gramEnd"/>
      <w:r w:rsidRPr="005B3B3D">
        <w:rPr>
          <w:color w:val="000000" w:themeColor="text1"/>
        </w:rPr>
        <w:t>по участку дороги рассчитывается по формуле:</w:t>
      </w:r>
    </w:p>
    <w:p w:rsidR="008B1426" w:rsidRPr="005B3B3D" w:rsidRDefault="00611029" w:rsidP="008B1426">
      <w:pPr>
        <w:spacing w:before="240" w:after="240" w:line="240" w:lineRule="auto"/>
        <w:rPr>
          <w:i/>
          <w:color w:val="000000" w:themeColor="text1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T</m:t>
            </m:r>
          </m:e>
        </m:acc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n</m:t>
            </m:r>
          </m:den>
        </m:f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, </m:t>
        </m:r>
      </m:oMath>
      <w:r w:rsidR="008B1426" w:rsidRPr="005B3B3D">
        <w:rPr>
          <w:rFonts w:eastAsiaTheme="minorEastAsia"/>
          <w:color w:val="000000" w:themeColor="text1"/>
        </w:rPr>
        <w:t>час,</w:t>
      </w:r>
    </w:p>
    <w:p w:rsidR="008B1426" w:rsidRDefault="008B1426" w:rsidP="008B1426">
      <w:pPr>
        <w:spacing w:line="240" w:lineRule="auto"/>
        <w:rPr>
          <w:color w:val="000000" w:themeColor="text1"/>
        </w:rPr>
      </w:pPr>
      <w:r w:rsidRPr="005B3B3D">
        <w:rPr>
          <w:color w:val="000000" w:themeColor="text1"/>
        </w:rPr>
        <w:t>где:</w:t>
      </w:r>
    </w:p>
    <w:p w:rsidR="008B1426" w:rsidRDefault="008B1426" w:rsidP="008B1426">
      <w:pPr>
        <w:spacing w:line="240" w:lineRule="auto"/>
        <w:rPr>
          <w:color w:val="000000" w:themeColor="text1"/>
        </w:rPr>
      </w:pPr>
      <w:proofErr w:type="spellStart"/>
      <w:proofErr w:type="gramStart"/>
      <w:r w:rsidRPr="005B3B3D">
        <w:rPr>
          <w:i/>
          <w:color w:val="000000" w:themeColor="text1"/>
          <w:lang w:val="en-US"/>
        </w:rPr>
        <w:t>t</w:t>
      </w:r>
      <w:r w:rsidRPr="005B3B3D">
        <w:rPr>
          <w:i/>
          <w:color w:val="000000" w:themeColor="text1"/>
          <w:vertAlign w:val="subscript"/>
          <w:lang w:val="en-US"/>
        </w:rPr>
        <w:t>i</w:t>
      </w:r>
      <w:proofErr w:type="spellEnd"/>
      <w:proofErr w:type="gramEnd"/>
      <w:r>
        <w:rPr>
          <w:i/>
          <w:color w:val="000000" w:themeColor="text1"/>
          <w:vertAlign w:val="subscript"/>
        </w:rPr>
        <w:t xml:space="preserve"> </w:t>
      </w:r>
      <w:r w:rsidRPr="005B3B3D">
        <w:rPr>
          <w:color w:val="000000" w:themeColor="text1"/>
        </w:rPr>
        <w:t>–</w:t>
      </w:r>
      <w:r w:rsidRPr="001B3246">
        <w:rPr>
          <w:color w:val="000000" w:themeColor="text1"/>
        </w:rPr>
        <w:tab/>
        <w:t>время проезда участка дороги, зафиксированное при i-м проезде одного транспортного средства, либо время проезда i-</w:t>
      </w:r>
      <w:proofErr w:type="spellStart"/>
      <w:r w:rsidRPr="001B3246">
        <w:rPr>
          <w:color w:val="000000" w:themeColor="text1"/>
        </w:rPr>
        <w:t>го</w:t>
      </w:r>
      <w:proofErr w:type="spellEnd"/>
      <w:r w:rsidRPr="001B3246">
        <w:rPr>
          <w:color w:val="000000" w:themeColor="text1"/>
        </w:rPr>
        <w:t xml:space="preserve"> транспортного средства по данному участку дороги, час (регистрируется в ходе обследования дорожного движения при помощи средств измерения</w:t>
      </w:r>
      <w:r>
        <w:rPr>
          <w:color w:val="000000" w:themeColor="text1"/>
        </w:rPr>
        <w:t xml:space="preserve"> и определяется исходя из 85%-ной обеспеченности данных</w:t>
      </w:r>
      <w:r w:rsidRPr="001B3246">
        <w:rPr>
          <w:color w:val="000000" w:themeColor="text1"/>
        </w:rPr>
        <w:t>);</w:t>
      </w:r>
    </w:p>
    <w:p w:rsidR="008B1426" w:rsidRDefault="008B1426" w:rsidP="008B1426">
      <w:pPr>
        <w:spacing w:after="240" w:line="240" w:lineRule="auto"/>
        <w:rPr>
          <w:color w:val="000000" w:themeColor="text1"/>
        </w:rPr>
      </w:pPr>
      <w:r w:rsidRPr="005B3B3D">
        <w:rPr>
          <w:i/>
          <w:color w:val="000000" w:themeColor="text1"/>
          <w:lang w:val="en-US"/>
        </w:rPr>
        <w:t>n</w:t>
      </w:r>
      <w:r>
        <w:rPr>
          <w:i/>
          <w:color w:val="000000" w:themeColor="text1"/>
        </w:rPr>
        <w:t xml:space="preserve"> </w:t>
      </w:r>
      <w:r w:rsidRPr="005B3B3D">
        <w:rPr>
          <w:color w:val="000000" w:themeColor="text1"/>
        </w:rPr>
        <w:t>–</w:t>
      </w:r>
      <w:r w:rsidRPr="001B3246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proofErr w:type="gramStart"/>
      <w:r w:rsidRPr="001B3246">
        <w:rPr>
          <w:color w:val="000000" w:themeColor="text1"/>
        </w:rPr>
        <w:t>количество</w:t>
      </w:r>
      <w:proofErr w:type="gramEnd"/>
      <w:r w:rsidRPr="001B3246">
        <w:rPr>
          <w:color w:val="000000" w:themeColor="text1"/>
        </w:rPr>
        <w:t xml:space="preserve"> проездов транспортных средств по участку дороги.</w:t>
      </w:r>
    </w:p>
    <w:p w:rsidR="008B1426" w:rsidRPr="005B3B3D" w:rsidRDefault="008B1426" w:rsidP="008B1426">
      <w:pPr>
        <w:pStyle w:val="a"/>
        <w:widowControl/>
        <w:numPr>
          <w:ilvl w:val="0"/>
          <w:numId w:val="16"/>
        </w:numPr>
        <w:tabs>
          <w:tab w:val="left" w:pos="1276"/>
        </w:tabs>
        <w:autoSpaceDE/>
        <w:autoSpaceDN/>
        <w:spacing w:before="240" w:line="240" w:lineRule="auto"/>
        <w:ind w:left="0" w:firstLine="709"/>
        <w:rPr>
          <w:color w:val="000000" w:themeColor="text1"/>
        </w:rPr>
      </w:pPr>
      <w:r w:rsidRPr="005B3B3D">
        <w:rPr>
          <w:color w:val="000000" w:themeColor="text1"/>
        </w:rPr>
        <w:t>Плотность движения</w:t>
      </w:r>
      <w:proofErr w:type="gramStart"/>
      <w:r>
        <w:rPr>
          <w:color w:val="000000" w:themeColor="text1"/>
        </w:rPr>
        <w:t xml:space="preserve"> </w:t>
      </w:r>
      <w:r w:rsidRPr="005B3B3D">
        <w:rPr>
          <w:color w:val="000000" w:themeColor="text1"/>
        </w:rPr>
        <w:t>(</w:t>
      </w:r>
      <m:oMath>
        <m:r>
          <w:rPr>
            <w:rFonts w:ascii="Cambria Math" w:hAnsi="Cambria Math"/>
            <w:color w:val="000000" w:themeColor="text1"/>
            <w:sz w:val="32"/>
            <w:szCs w:val="32"/>
          </w:rPr>
          <m:t>ρ</m:t>
        </m:r>
      </m:oMath>
      <w:r w:rsidRPr="005B3B3D">
        <w:rPr>
          <w:color w:val="000000" w:themeColor="text1"/>
        </w:rPr>
        <w:t xml:space="preserve">) </w:t>
      </w:r>
      <w:proofErr w:type="gramEnd"/>
      <w:r w:rsidRPr="005B3B3D">
        <w:rPr>
          <w:color w:val="000000" w:themeColor="text1"/>
        </w:rPr>
        <w:t>рассчитывается по формуле:</w:t>
      </w:r>
    </w:p>
    <w:p w:rsidR="008B1426" w:rsidRPr="005B3B3D" w:rsidRDefault="008B1426" w:rsidP="008B1426">
      <w:pPr>
        <w:spacing w:before="240" w:after="240" w:line="240" w:lineRule="auto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  <w:sz w:val="32"/>
            <w:szCs w:val="32"/>
          </w:rPr>
          <m:t>ρ=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V</m:t>
                </m:r>
              </m:e>
            </m:acc>
          </m:den>
        </m:f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 , </m:t>
        </m:r>
      </m:oMath>
      <w:r w:rsidRPr="005B3B3D">
        <w:rPr>
          <w:rFonts w:eastAsiaTheme="minorEastAsia"/>
          <w:color w:val="000000" w:themeColor="text1"/>
        </w:rPr>
        <w:tab/>
        <w:t>приведенных легковых автомобилей/километр,</w:t>
      </w:r>
    </w:p>
    <w:p w:rsidR="008B1426" w:rsidRDefault="008B1426" w:rsidP="008B1426">
      <w:pPr>
        <w:spacing w:line="240" w:lineRule="auto"/>
        <w:rPr>
          <w:color w:val="000000" w:themeColor="text1"/>
        </w:rPr>
      </w:pPr>
      <w:r w:rsidRPr="005B3B3D">
        <w:rPr>
          <w:color w:val="000000" w:themeColor="text1"/>
        </w:rPr>
        <w:t>где:</w:t>
      </w:r>
    </w:p>
    <w:p w:rsidR="008B1426" w:rsidRDefault="008B1426" w:rsidP="008B1426">
      <w:pPr>
        <w:spacing w:after="240" w:line="240" w:lineRule="auto"/>
        <w:rPr>
          <w:color w:val="000000" w:themeColor="text1"/>
        </w:rPr>
      </w:pPr>
      <w:r w:rsidRPr="005B3B3D">
        <w:rPr>
          <w:i/>
          <w:color w:val="000000" w:themeColor="text1"/>
          <w:lang w:val="en-US"/>
        </w:rPr>
        <w:t>m</w:t>
      </w:r>
      <w:r>
        <w:rPr>
          <w:i/>
          <w:color w:val="000000" w:themeColor="text1"/>
        </w:rPr>
        <w:t xml:space="preserve"> </w:t>
      </w:r>
      <w:r w:rsidRPr="005B3B3D">
        <w:rPr>
          <w:color w:val="000000" w:themeColor="text1"/>
        </w:rPr>
        <w:t>–</w:t>
      </w:r>
      <w:r w:rsidRPr="001B3246">
        <w:rPr>
          <w:color w:val="000000" w:themeColor="text1"/>
        </w:rPr>
        <w:tab/>
      </w:r>
      <w:proofErr w:type="gramStart"/>
      <w:r w:rsidRPr="001B3246">
        <w:rPr>
          <w:color w:val="000000" w:themeColor="text1"/>
        </w:rPr>
        <w:t>число</w:t>
      </w:r>
      <w:proofErr w:type="gramEnd"/>
      <w:r w:rsidRPr="001B3246">
        <w:rPr>
          <w:color w:val="000000" w:themeColor="text1"/>
        </w:rPr>
        <w:t xml:space="preserve"> полос движения в одном направлении.</w:t>
      </w:r>
    </w:p>
    <w:p w:rsidR="008B1426" w:rsidRDefault="008B1426" w:rsidP="008B1426">
      <w:pPr>
        <w:pStyle w:val="a"/>
        <w:widowControl/>
        <w:numPr>
          <w:ilvl w:val="0"/>
          <w:numId w:val="16"/>
        </w:numPr>
        <w:tabs>
          <w:tab w:val="left" w:pos="1276"/>
        </w:tabs>
        <w:autoSpaceDE/>
        <w:autoSpaceDN/>
        <w:spacing w:before="240" w:line="240" w:lineRule="auto"/>
        <w:ind w:left="0" w:firstLine="709"/>
        <w:rPr>
          <w:color w:val="000000" w:themeColor="text1"/>
        </w:rPr>
      </w:pPr>
      <w:r w:rsidRPr="00EF1CC5">
        <w:rPr>
          <w:color w:val="000000" w:themeColor="text1"/>
        </w:rPr>
        <w:lastRenderedPageBreak/>
        <w:t>Расчет средней задержки транспортных средств в движении</w:t>
      </w:r>
      <w:proofErr w:type="gramStart"/>
      <w:r w:rsidRPr="00EF1CC5">
        <w:rPr>
          <w:color w:val="000000" w:themeColor="text1"/>
        </w:rPr>
        <w:t xml:space="preserve"> </w:t>
      </w:r>
      <w:r w:rsidRPr="005B3B3D">
        <w:rPr>
          <w:color w:val="000000" w:themeColor="text1"/>
        </w:rPr>
        <w:t>(</w:t>
      </w:r>
      <w:r w:rsidRPr="005B3B3D">
        <w:rPr>
          <w:i/>
          <w:color w:val="000000" w:themeColor="text1"/>
        </w:rPr>
        <w:t>τ</w:t>
      </w:r>
      <w:r w:rsidRPr="005B3B3D">
        <w:rPr>
          <w:color w:val="000000" w:themeColor="text1"/>
        </w:rPr>
        <w:t xml:space="preserve">) </w:t>
      </w:r>
      <w:proofErr w:type="gramEnd"/>
      <w:r w:rsidRPr="00EF1CC5">
        <w:rPr>
          <w:color w:val="000000" w:themeColor="text1"/>
        </w:rPr>
        <w:t>осуществляется</w:t>
      </w:r>
      <w:r>
        <w:rPr>
          <w:color w:val="000000" w:themeColor="text1"/>
        </w:rPr>
        <w:t xml:space="preserve"> между следующими друг за другом по одной полосе движения транспортными средствами во временном интервале, превышающем 10 секунд (далее – условия свободного движения):</w:t>
      </w:r>
    </w:p>
    <w:p w:rsidR="008B1426" w:rsidRPr="005B3B3D" w:rsidRDefault="008B1426" w:rsidP="008B1426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а) </w:t>
      </w:r>
      <w:r w:rsidRPr="005B3B3D">
        <w:rPr>
          <w:color w:val="000000" w:themeColor="text1"/>
        </w:rPr>
        <w:t>для фактически наблюдаемых условий движения</w:t>
      </w:r>
      <w:r>
        <w:rPr>
          <w:color w:val="000000" w:themeColor="text1"/>
        </w:rPr>
        <w:t xml:space="preserve"> </w:t>
      </w:r>
      <w:r w:rsidRPr="005B3B3D">
        <w:rPr>
          <w:color w:val="000000" w:themeColor="text1"/>
        </w:rPr>
        <w:t>средняя задержка транспортных средств в движении</w:t>
      </w:r>
      <w:r>
        <w:rPr>
          <w:color w:val="000000" w:themeColor="text1"/>
        </w:rPr>
        <w:t xml:space="preserve"> </w:t>
      </w:r>
      <w:r w:rsidRPr="005B3B3D">
        <w:rPr>
          <w:color w:val="000000" w:themeColor="text1"/>
        </w:rPr>
        <w:t>на километр сети дорог</w:t>
      </w:r>
      <w:proofErr w:type="gramStart"/>
      <w:r w:rsidRPr="005B3B3D">
        <w:rPr>
          <w:color w:val="000000" w:themeColor="text1"/>
        </w:rPr>
        <w:t xml:space="preserve"> (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lang w:val="en-US"/>
              </w:rPr>
              <m:t>τ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s</m:t>
            </m:r>
          </m:sub>
          <m:sup/>
        </m:sSubSup>
      </m:oMath>
      <w:r w:rsidRPr="005B3B3D">
        <w:rPr>
          <w:color w:val="000000" w:themeColor="text1"/>
        </w:rPr>
        <w:t xml:space="preserve">) </w:t>
      </w:r>
      <w:proofErr w:type="gramEnd"/>
      <w:r w:rsidRPr="005B3B3D">
        <w:rPr>
          <w:color w:val="000000" w:themeColor="text1"/>
        </w:rPr>
        <w:t>рассчитывается по формуле:</w:t>
      </w:r>
    </w:p>
    <w:p w:rsidR="008B1426" w:rsidRPr="005B3B3D" w:rsidRDefault="00611029" w:rsidP="008B1426">
      <w:pPr>
        <w:spacing w:before="240" w:after="240" w:line="240" w:lineRule="auto"/>
        <w:rPr>
          <w:color w:val="000000" w:themeColor="text1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τ</m:t>
            </m:r>
          </m:e>
          <m:sub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s</m:t>
            </m:r>
          </m:sub>
          <m:sup/>
        </m:sSubSup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i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i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i</m:t>
                </m:r>
              </m:sub>
            </m:sSub>
          </m:den>
        </m:f>
      </m:oMath>
      <w:r w:rsidR="008B1426" w:rsidRPr="005B3B3D">
        <w:rPr>
          <w:color w:val="000000" w:themeColor="text1"/>
        </w:rPr>
        <w:t>, час/километр.</w:t>
      </w:r>
    </w:p>
    <w:p w:rsidR="008B1426" w:rsidRDefault="008B1426" w:rsidP="008B1426">
      <w:pPr>
        <w:spacing w:line="240" w:lineRule="auto"/>
        <w:rPr>
          <w:color w:val="000000" w:themeColor="text1"/>
        </w:rPr>
      </w:pPr>
      <w:r w:rsidRPr="005B3B3D">
        <w:rPr>
          <w:color w:val="000000" w:themeColor="text1"/>
        </w:rPr>
        <w:t>где:</w:t>
      </w:r>
    </w:p>
    <w:p w:rsidR="008B1426" w:rsidRPr="004C50AC" w:rsidRDefault="00611029" w:rsidP="008B1426">
      <w:pPr>
        <w:spacing w:line="240" w:lineRule="auto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τ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</m:oMath>
      <w:r w:rsidR="008B1426">
        <w:rPr>
          <w:rFonts w:eastAsiaTheme="minorEastAsia"/>
          <w:color w:val="000000" w:themeColor="text1"/>
        </w:rPr>
        <w:t xml:space="preserve"> </w:t>
      </w:r>
      <w:r w:rsidR="008B1426" w:rsidRPr="005B3B3D">
        <w:rPr>
          <w:color w:val="000000" w:themeColor="text1"/>
        </w:rPr>
        <w:t>–</w:t>
      </w:r>
      <w:r w:rsidR="008B1426" w:rsidRPr="004C50AC">
        <w:rPr>
          <w:color w:val="000000" w:themeColor="text1"/>
        </w:rPr>
        <w:tab/>
        <w:t>средняя задержка транспортных сре</w:t>
      </w:r>
      <w:proofErr w:type="gramStart"/>
      <w:r w:rsidR="008B1426" w:rsidRPr="004C50AC">
        <w:rPr>
          <w:color w:val="000000" w:themeColor="text1"/>
        </w:rPr>
        <w:t>дств в дв</w:t>
      </w:r>
      <w:proofErr w:type="gramEnd"/>
      <w:r w:rsidR="008B1426" w:rsidRPr="004C50AC">
        <w:rPr>
          <w:color w:val="000000" w:themeColor="text1"/>
        </w:rPr>
        <w:t>ижении участке дороги, час;</w:t>
      </w:r>
    </w:p>
    <w:p w:rsidR="008B1426" w:rsidRPr="004C50AC" w:rsidRDefault="00611029" w:rsidP="008B1426">
      <w:pPr>
        <w:spacing w:line="240" w:lineRule="auto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 xml:space="preserve"> </m:t>
        </m:r>
      </m:oMath>
      <w:r w:rsidR="008B1426" w:rsidRPr="005B3B3D">
        <w:rPr>
          <w:color w:val="000000" w:themeColor="text1"/>
        </w:rPr>
        <w:t>–</w:t>
      </w:r>
      <w:r w:rsidR="008B1426" w:rsidRPr="004C50AC">
        <w:rPr>
          <w:color w:val="000000" w:themeColor="text1"/>
        </w:rPr>
        <w:tab/>
        <w:t>число полос движения в одном направлении для i-</w:t>
      </w:r>
      <w:proofErr w:type="spellStart"/>
      <w:r w:rsidR="008B1426" w:rsidRPr="004C50AC">
        <w:rPr>
          <w:color w:val="000000" w:themeColor="text1"/>
        </w:rPr>
        <w:t>го</w:t>
      </w:r>
      <w:proofErr w:type="spellEnd"/>
      <w:r w:rsidR="008B1426" w:rsidRPr="004C50AC">
        <w:rPr>
          <w:color w:val="000000" w:themeColor="text1"/>
        </w:rPr>
        <w:t xml:space="preserve"> участка дороги;</w:t>
      </w:r>
    </w:p>
    <w:p w:rsidR="008B1426" w:rsidRPr="005B3B3D" w:rsidRDefault="00611029" w:rsidP="008B1426">
      <w:pPr>
        <w:spacing w:line="240" w:lineRule="auto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w:rPr>
            <w:rFonts w:ascii="Cambria Math" w:eastAsiaTheme="minorEastAsia" w:hAnsi="Cambria Math"/>
            <w:color w:val="000000" w:themeColor="text1"/>
          </w:rPr>
          <m:t xml:space="preserve"> </m:t>
        </m:r>
      </m:oMath>
      <w:r w:rsidR="008B1426" w:rsidRPr="005B3B3D">
        <w:rPr>
          <w:color w:val="000000" w:themeColor="text1"/>
        </w:rPr>
        <w:t>–</w:t>
      </w:r>
      <w:r w:rsidR="008B1426">
        <w:rPr>
          <w:color w:val="000000" w:themeColor="text1"/>
        </w:rPr>
        <w:tab/>
      </w:r>
      <w:r w:rsidR="008B1426" w:rsidRPr="004C50AC">
        <w:rPr>
          <w:color w:val="000000" w:themeColor="text1"/>
        </w:rPr>
        <w:t>протяженность i-</w:t>
      </w:r>
      <w:proofErr w:type="spellStart"/>
      <w:r w:rsidR="008B1426" w:rsidRPr="004C50AC">
        <w:rPr>
          <w:color w:val="000000" w:themeColor="text1"/>
        </w:rPr>
        <w:t>го</w:t>
      </w:r>
      <w:proofErr w:type="spellEnd"/>
      <w:r w:rsidR="008B1426" w:rsidRPr="004C50AC">
        <w:rPr>
          <w:color w:val="000000" w:themeColor="text1"/>
        </w:rPr>
        <w:t xml:space="preserve"> участка дороги;</w:t>
      </w:r>
    </w:p>
    <w:p w:rsidR="008B1426" w:rsidRDefault="008B1426" w:rsidP="008B1426">
      <w:pPr>
        <w:spacing w:before="120" w:line="240" w:lineRule="auto"/>
        <w:rPr>
          <w:color w:val="000000" w:themeColor="text1"/>
        </w:rPr>
      </w:pPr>
      <w:r>
        <w:rPr>
          <w:color w:val="000000" w:themeColor="text1"/>
        </w:rPr>
        <w:t>С</w:t>
      </w:r>
      <w:r w:rsidRPr="005B3B3D">
        <w:rPr>
          <w:color w:val="000000" w:themeColor="text1"/>
        </w:rPr>
        <w:t>редняя задержка транспортных сре</w:t>
      </w:r>
      <w:proofErr w:type="gramStart"/>
      <w:r w:rsidRPr="005B3B3D">
        <w:rPr>
          <w:color w:val="000000" w:themeColor="text1"/>
        </w:rPr>
        <w:t>дств в дв</w:t>
      </w:r>
      <w:proofErr w:type="gramEnd"/>
      <w:r w:rsidRPr="005B3B3D">
        <w:rPr>
          <w:color w:val="000000" w:themeColor="text1"/>
        </w:rPr>
        <w:t>ижении на участке дороги (</w:t>
      </w:r>
      <w:r w:rsidRPr="005B3B3D">
        <w:rPr>
          <w:i/>
          <w:color w:val="000000" w:themeColor="text1"/>
        </w:rPr>
        <w:t>τ</w:t>
      </w:r>
      <w:proofErr w:type="spellStart"/>
      <w:r w:rsidRPr="005B3B3D">
        <w:rPr>
          <w:i/>
          <w:color w:val="000000" w:themeColor="text1"/>
          <w:vertAlign w:val="subscript"/>
          <w:lang w:val="en-US"/>
        </w:rPr>
        <w:t>i</w:t>
      </w:r>
      <w:proofErr w:type="spellEnd"/>
      <w:r w:rsidRPr="005B3B3D">
        <w:rPr>
          <w:color w:val="000000" w:themeColor="text1"/>
        </w:rPr>
        <w:t>) рассчитывается по формуле</w:t>
      </w:r>
      <w:r>
        <w:rPr>
          <w:color w:val="000000" w:themeColor="text1"/>
        </w:rPr>
        <w:t>:</w:t>
      </w:r>
    </w:p>
    <w:p w:rsidR="008B1426" w:rsidRPr="005B3B3D" w:rsidRDefault="00611029" w:rsidP="008B1426">
      <w:pPr>
        <w:spacing w:before="240" w:after="240" w:line="240" w:lineRule="auto"/>
        <w:rPr>
          <w:i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τ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bar>
          <m:barPr>
            <m:pos m:val="top"/>
            <m:ctrlPr>
              <w:rPr>
                <w:rFonts w:ascii="Cambria Math" w:hAnsi="Cambria Math"/>
                <w:i/>
                <w:color w:val="000000" w:themeColor="text1"/>
              </w:rPr>
            </m:ctrlPr>
          </m:barPr>
          <m:e>
            <m:r>
              <w:rPr>
                <w:rFonts w:ascii="Cambria Math" w:hAnsi="Cambria Math"/>
                <w:color w:val="000000" w:themeColor="text1"/>
              </w:rPr>
              <m:t>T</m:t>
            </m:r>
          </m:e>
        </m:bar>
        <m:r>
          <w:rPr>
            <w:rFonts w:ascii="Cambria Math" w:hAns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barPr>
              <m:e>
                <m:r>
                  <w:rPr>
                    <w:rFonts w:ascii="Cambria Math" w:hAnsi="Cambria Math"/>
                    <w:color w:val="000000" w:themeColor="text1"/>
                  </w:rPr>
                  <m:t>T</m:t>
                </m:r>
              </m:e>
            </m:bar>
          </m:e>
          <m:sub>
            <m:r>
              <w:rPr>
                <w:rFonts w:ascii="Cambria Math" w:hAnsi="Cambria Math"/>
                <w:color w:val="000000" w:themeColor="text1"/>
              </w:rPr>
              <m:t>св</m:t>
            </m:r>
          </m:sub>
        </m:sSub>
      </m:oMath>
      <w:r w:rsidR="008B1426" w:rsidRPr="005B3B3D">
        <w:rPr>
          <w:color w:val="000000" w:themeColor="text1"/>
        </w:rPr>
        <w:t>, час,</w:t>
      </w:r>
    </w:p>
    <w:p w:rsidR="008B1426" w:rsidRDefault="008B1426" w:rsidP="008B1426">
      <w:pPr>
        <w:spacing w:line="240" w:lineRule="auto"/>
        <w:rPr>
          <w:color w:val="000000" w:themeColor="text1"/>
        </w:rPr>
      </w:pPr>
      <w:r w:rsidRPr="005B3B3D">
        <w:rPr>
          <w:color w:val="000000" w:themeColor="text1"/>
        </w:rPr>
        <w:t>где:</w:t>
      </w:r>
    </w:p>
    <w:p w:rsidR="008B1426" w:rsidRDefault="00611029" w:rsidP="008B1426">
      <w:pPr>
        <w:spacing w:line="240" w:lineRule="auto"/>
        <w:rPr>
          <w:rFonts w:eastAsiaTheme="minorEastAsia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T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vertAlign w:val="subscript"/>
              </w:rPr>
              <m:t>св</m:t>
            </m:r>
          </m:sub>
        </m:sSub>
        <m:r>
          <w:rPr>
            <w:rFonts w:ascii="Cambria Math" w:hAnsi="Cambria Math"/>
            <w:color w:val="000000" w:themeColor="text1"/>
          </w:rPr>
          <m:t xml:space="preserve"> </m:t>
        </m:r>
      </m:oMath>
      <w:r w:rsidR="008B1426" w:rsidRPr="005B3B3D">
        <w:rPr>
          <w:color w:val="000000" w:themeColor="text1"/>
        </w:rPr>
        <w:t>–</w:t>
      </w:r>
      <w:r w:rsidR="008B1426">
        <w:rPr>
          <w:color w:val="000000" w:themeColor="text1"/>
        </w:rPr>
        <w:tab/>
      </w:r>
      <w:r w:rsidR="008B1426">
        <w:rPr>
          <w:rFonts w:eastAsiaTheme="minorEastAsia"/>
          <w:color w:val="000000" w:themeColor="text1"/>
        </w:rPr>
        <w:t>среднее время движения транспортных средств по участку дороги в условиях свободного движения, час.</w:t>
      </w:r>
    </w:p>
    <w:p w:rsidR="008B1426" w:rsidRDefault="008B1426" w:rsidP="008B1426">
      <w:pPr>
        <w:spacing w:line="240" w:lineRule="auto"/>
        <w:rPr>
          <w:color w:val="000000" w:themeColor="text1"/>
        </w:rPr>
      </w:pPr>
      <w:r>
        <w:rPr>
          <w:rFonts w:eastAsiaTheme="minorEastAsia"/>
          <w:color w:val="000000" w:themeColor="text1"/>
        </w:rPr>
        <w:t>Среднее время движения транспортных средств по участку дороги в условиях свободного движения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T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vertAlign w:val="subscript"/>
              </w:rPr>
              <m:t>св</m:t>
            </m:r>
          </m:sub>
        </m:sSub>
      </m:oMath>
      <w:r>
        <w:rPr>
          <w:rFonts w:eastAsiaTheme="minorEastAsia"/>
          <w:color w:val="000000" w:themeColor="text1"/>
        </w:rPr>
        <w:t xml:space="preserve">) </w:t>
      </w:r>
      <w:r w:rsidRPr="005B3B3D">
        <w:rPr>
          <w:color w:val="000000" w:themeColor="text1"/>
        </w:rPr>
        <w:t>рассчитывается по формуле</w:t>
      </w:r>
      <w:r>
        <w:rPr>
          <w:color w:val="000000" w:themeColor="text1"/>
        </w:rPr>
        <w:t>:</w:t>
      </w:r>
    </w:p>
    <w:p w:rsidR="008B1426" w:rsidRPr="005B3B3D" w:rsidRDefault="00611029" w:rsidP="008B1426">
      <w:pPr>
        <w:spacing w:before="240" w:after="240" w:line="240" w:lineRule="auto"/>
        <w:rPr>
          <w:i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T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vertAlign w:val="subscript"/>
              </w:rPr>
              <m:t>св</m:t>
            </m:r>
          </m:sub>
        </m:sSub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св</m:t>
                    </m:r>
                  </m:sup>
                </m:sSubSup>
              </m:e>
            </m:nary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n</m:t>
            </m:r>
          </m:den>
        </m:f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, </m:t>
        </m:r>
      </m:oMath>
      <w:r w:rsidR="008B1426" w:rsidRPr="005B3B3D">
        <w:rPr>
          <w:rFonts w:eastAsiaTheme="minorEastAsia"/>
          <w:color w:val="000000" w:themeColor="text1"/>
        </w:rPr>
        <w:t>час,</w:t>
      </w:r>
    </w:p>
    <w:p w:rsidR="008B1426" w:rsidRDefault="008B1426" w:rsidP="008B1426">
      <w:pPr>
        <w:spacing w:line="240" w:lineRule="auto"/>
        <w:rPr>
          <w:color w:val="000000" w:themeColor="text1"/>
        </w:rPr>
      </w:pPr>
      <w:r w:rsidRPr="005B3B3D">
        <w:rPr>
          <w:color w:val="000000" w:themeColor="text1"/>
        </w:rPr>
        <w:t>где:</w:t>
      </w:r>
    </w:p>
    <w:p w:rsidR="008B1426" w:rsidRPr="001B3246" w:rsidRDefault="00611029" w:rsidP="008B1426">
      <w:pPr>
        <w:spacing w:line="240" w:lineRule="auto"/>
        <w:rPr>
          <w:color w:val="000000" w:themeColor="text1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св</m:t>
            </m:r>
          </m:sup>
        </m:sSubSup>
      </m:oMath>
      <w:r w:rsidR="008B1426">
        <w:rPr>
          <w:rFonts w:eastAsiaTheme="minorEastAsia"/>
          <w:color w:val="000000" w:themeColor="text1"/>
          <w:sz w:val="32"/>
          <w:szCs w:val="32"/>
        </w:rPr>
        <w:t xml:space="preserve"> </w:t>
      </w:r>
      <w:r w:rsidR="008B1426" w:rsidRPr="005B3B3D">
        <w:rPr>
          <w:color w:val="000000" w:themeColor="text1"/>
        </w:rPr>
        <w:t>–</w:t>
      </w:r>
      <w:r w:rsidR="008B1426" w:rsidRPr="001B3246">
        <w:rPr>
          <w:color w:val="000000" w:themeColor="text1"/>
        </w:rPr>
        <w:tab/>
        <w:t>время проезда участка дороги</w:t>
      </w:r>
      <w:r w:rsidR="008B1426">
        <w:rPr>
          <w:color w:val="000000" w:themeColor="text1"/>
        </w:rPr>
        <w:t xml:space="preserve"> в условиях свободного движения</w:t>
      </w:r>
      <w:r w:rsidR="008B1426" w:rsidRPr="001B3246">
        <w:rPr>
          <w:color w:val="000000" w:themeColor="text1"/>
        </w:rPr>
        <w:t>, зафиксированное при i-м проезде одного транспортного средства, либо время проезда i-</w:t>
      </w:r>
      <w:proofErr w:type="spellStart"/>
      <w:r w:rsidR="008B1426" w:rsidRPr="001B3246">
        <w:rPr>
          <w:color w:val="000000" w:themeColor="text1"/>
        </w:rPr>
        <w:t>го</w:t>
      </w:r>
      <w:proofErr w:type="spellEnd"/>
      <w:r w:rsidR="008B1426" w:rsidRPr="001B3246">
        <w:rPr>
          <w:color w:val="000000" w:themeColor="text1"/>
        </w:rPr>
        <w:t xml:space="preserve"> транспортного средства по данному участку дороги</w:t>
      </w:r>
      <w:r w:rsidR="008B1426">
        <w:rPr>
          <w:color w:val="000000" w:themeColor="text1"/>
        </w:rPr>
        <w:t xml:space="preserve"> в условиях свободного движения</w:t>
      </w:r>
      <w:r w:rsidR="008B1426" w:rsidRPr="001B3246">
        <w:rPr>
          <w:color w:val="000000" w:themeColor="text1"/>
        </w:rPr>
        <w:t>, час</w:t>
      </w:r>
      <w:r w:rsidR="008B1426">
        <w:rPr>
          <w:color w:val="000000" w:themeColor="text1"/>
        </w:rPr>
        <w:t>,</w:t>
      </w:r>
      <w:r w:rsidR="008B1426" w:rsidRPr="001B3246">
        <w:rPr>
          <w:color w:val="000000" w:themeColor="text1"/>
        </w:rPr>
        <w:t xml:space="preserve"> (регистрируется в ходе обследования дорожного движения при </w:t>
      </w:r>
      <w:r w:rsidR="008B1426" w:rsidRPr="00AE2F73">
        <w:rPr>
          <w:color w:val="000000" w:themeColor="text1"/>
        </w:rPr>
        <w:t>помощи</w:t>
      </w:r>
      <w:r w:rsidR="008B1426" w:rsidRPr="001B3246">
        <w:rPr>
          <w:color w:val="000000" w:themeColor="text1"/>
        </w:rPr>
        <w:t xml:space="preserve"> средств измерения);</w:t>
      </w:r>
    </w:p>
    <w:p w:rsidR="008B1426" w:rsidRPr="005B3B3D" w:rsidRDefault="008B1426" w:rsidP="008B1426">
      <w:pPr>
        <w:spacing w:before="120" w:line="240" w:lineRule="auto"/>
        <w:rPr>
          <w:color w:val="000000" w:themeColor="text1"/>
        </w:rPr>
      </w:pPr>
      <w:r w:rsidRPr="005B3B3D">
        <w:rPr>
          <w:color w:val="000000" w:themeColor="text1"/>
        </w:rPr>
        <w:t>б)</w:t>
      </w:r>
      <w:r>
        <w:rPr>
          <w:color w:val="000000" w:themeColor="text1"/>
        </w:rPr>
        <w:t> </w:t>
      </w:r>
      <w:r w:rsidRPr="005B3B3D">
        <w:rPr>
          <w:color w:val="000000" w:themeColor="text1"/>
        </w:rPr>
        <w:t>для условий свободного движения</w:t>
      </w:r>
      <w:r>
        <w:rPr>
          <w:color w:val="000000" w:themeColor="text1"/>
        </w:rPr>
        <w:t xml:space="preserve"> </w:t>
      </w:r>
      <w:r w:rsidRPr="005B3B3D">
        <w:rPr>
          <w:color w:val="000000" w:themeColor="text1"/>
        </w:rPr>
        <w:t>средняя задержка транспортных сре</w:t>
      </w:r>
      <w:proofErr w:type="gramStart"/>
      <w:r w:rsidRPr="005B3B3D">
        <w:rPr>
          <w:color w:val="000000" w:themeColor="text1"/>
        </w:rPr>
        <w:t>дств в дв</w:t>
      </w:r>
      <w:proofErr w:type="gramEnd"/>
      <w:r w:rsidRPr="005B3B3D">
        <w:rPr>
          <w:color w:val="000000" w:themeColor="text1"/>
        </w:rPr>
        <w:t>ижении на километр сети дорог (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τ</m:t>
            </m:r>
          </m:e>
          <m:sub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s</m:t>
            </m:r>
          </m:sub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э</m:t>
            </m:r>
          </m:sup>
        </m:sSubSup>
      </m:oMath>
      <w:r w:rsidRPr="005B3B3D">
        <w:rPr>
          <w:color w:val="000000" w:themeColor="text1"/>
        </w:rPr>
        <w:t>) рассчитывается по формуле:</w:t>
      </w:r>
    </w:p>
    <w:p w:rsidR="008B1426" w:rsidRPr="005B3B3D" w:rsidRDefault="00611029" w:rsidP="008B1426">
      <w:pPr>
        <w:spacing w:before="240" w:after="240" w:line="240" w:lineRule="auto"/>
        <w:rPr>
          <w:color w:val="000000" w:themeColor="text1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τ</m:t>
            </m:r>
          </m:e>
          <m:sub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s</m:t>
            </m:r>
          </m:sub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э</m:t>
            </m:r>
          </m:sup>
        </m:sSubSup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i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э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i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i</m:t>
                </m:r>
              </m:sub>
            </m:sSub>
          </m:den>
        </m:f>
      </m:oMath>
      <w:r w:rsidR="008B1426" w:rsidRPr="005B3B3D">
        <w:rPr>
          <w:color w:val="000000" w:themeColor="text1"/>
        </w:rPr>
        <w:t>, час/километр.</w:t>
      </w:r>
    </w:p>
    <w:p w:rsidR="008B1426" w:rsidRDefault="008B1426" w:rsidP="008B1426">
      <w:pPr>
        <w:adjustRightInd w:val="0"/>
        <w:spacing w:line="240" w:lineRule="auto"/>
        <w:rPr>
          <w:color w:val="000000" w:themeColor="text1"/>
        </w:rPr>
      </w:pPr>
      <w:r w:rsidRPr="005B3B3D">
        <w:rPr>
          <w:color w:val="000000" w:themeColor="text1"/>
        </w:rPr>
        <w:t>где:</w:t>
      </w:r>
    </w:p>
    <w:p w:rsidR="008B1426" w:rsidRPr="005B3B3D" w:rsidRDefault="00611029" w:rsidP="008B1426">
      <w:pPr>
        <w:adjustRightInd w:val="0"/>
        <w:spacing w:line="240" w:lineRule="auto"/>
        <w:rPr>
          <w:color w:val="000000" w:themeColor="text1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</w:rPr>
              <m:t>τ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э</m:t>
            </m:r>
          </m:sup>
        </m:sSubSup>
        <m:r>
          <w:rPr>
            <w:rFonts w:ascii="Cambria Math" w:hAnsi="Cambria Math"/>
            <w:color w:val="000000" w:themeColor="text1"/>
          </w:rPr>
          <m:t xml:space="preserve"> </m:t>
        </m:r>
      </m:oMath>
      <w:r w:rsidR="008B1426" w:rsidRPr="005B3B3D">
        <w:rPr>
          <w:color w:val="000000" w:themeColor="text1"/>
        </w:rPr>
        <w:t>–</w:t>
      </w:r>
      <w:r w:rsidR="008B1426" w:rsidRPr="004C50AC">
        <w:rPr>
          <w:color w:val="000000" w:themeColor="text1"/>
        </w:rPr>
        <w:tab/>
        <w:t>средняя задержка транспортных сре</w:t>
      </w:r>
      <w:proofErr w:type="gramStart"/>
      <w:r w:rsidR="008B1426" w:rsidRPr="004C50AC">
        <w:rPr>
          <w:color w:val="000000" w:themeColor="text1"/>
        </w:rPr>
        <w:t>дств в дв</w:t>
      </w:r>
      <w:proofErr w:type="gramEnd"/>
      <w:r w:rsidR="008B1426" w:rsidRPr="004C50AC">
        <w:rPr>
          <w:color w:val="000000" w:themeColor="text1"/>
        </w:rPr>
        <w:t>ижении на участке дороги.</w:t>
      </w:r>
    </w:p>
    <w:p w:rsidR="008B1426" w:rsidRPr="005B3B3D" w:rsidRDefault="008B1426" w:rsidP="008B1426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>С</w:t>
      </w:r>
      <w:r w:rsidRPr="005B3B3D">
        <w:rPr>
          <w:color w:val="000000" w:themeColor="text1"/>
        </w:rPr>
        <w:t>редняя задержка транспортных сре</w:t>
      </w:r>
      <w:proofErr w:type="gramStart"/>
      <w:r w:rsidRPr="005B3B3D">
        <w:rPr>
          <w:color w:val="000000" w:themeColor="text1"/>
        </w:rPr>
        <w:t>дств</w:t>
      </w:r>
      <w:r>
        <w:rPr>
          <w:color w:val="000000" w:themeColor="text1"/>
        </w:rPr>
        <w:t xml:space="preserve"> </w:t>
      </w:r>
      <w:r w:rsidRPr="005B3B3D">
        <w:rPr>
          <w:color w:val="000000" w:themeColor="text1"/>
        </w:rPr>
        <w:t>в дв</w:t>
      </w:r>
      <w:proofErr w:type="gramEnd"/>
      <w:r w:rsidRPr="005B3B3D">
        <w:rPr>
          <w:color w:val="000000" w:themeColor="text1"/>
        </w:rPr>
        <w:t>ижении на участке дороги (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</w:rPr>
              <m:t>τ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э</m:t>
            </m:r>
          </m:sup>
        </m:sSubSup>
      </m:oMath>
      <w:r w:rsidRPr="005B3B3D">
        <w:rPr>
          <w:color w:val="000000" w:themeColor="text1"/>
        </w:rPr>
        <w:t>) рассчитывается по формуле:</w:t>
      </w:r>
    </w:p>
    <w:p w:rsidR="008B1426" w:rsidRPr="005B3B3D" w:rsidRDefault="00611029" w:rsidP="008B1426">
      <w:pPr>
        <w:spacing w:before="240" w:after="240" w:line="240" w:lineRule="auto"/>
        <w:rPr>
          <w:i/>
          <w:color w:val="000000" w:themeColor="text1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</w:rPr>
              <m:t>τ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э</m:t>
            </m:r>
          </m:sup>
        </m:sSubSup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barPr>
              <m:e>
                <m:r>
                  <w:rPr>
                    <w:rFonts w:ascii="Cambria Math" w:hAnsi="Cambria Math"/>
                    <w:color w:val="000000" w:themeColor="text1"/>
                  </w:rPr>
                  <m:t>T</m:t>
                </m:r>
              </m:e>
            </m:bar>
          </m:e>
          <m:sub>
            <m:r>
              <w:rPr>
                <w:rFonts w:ascii="Cambria Math" w:hAnsi="Cambria Math"/>
                <w:color w:val="000000" w:themeColor="text1"/>
              </w:rPr>
              <m:t>св</m:t>
            </m:r>
          </m:sub>
        </m:sSub>
        <m:r>
          <w:rPr>
            <w:rFonts w:ascii="Cambria Math" w:hAns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э</m:t>
            </m:r>
          </m:sub>
        </m:sSub>
      </m:oMath>
      <w:r w:rsidR="008B1426" w:rsidRPr="005B3B3D">
        <w:rPr>
          <w:color w:val="000000" w:themeColor="text1"/>
        </w:rPr>
        <w:t>,час,</w:t>
      </w:r>
    </w:p>
    <w:p w:rsidR="008B1426" w:rsidRDefault="008B1426" w:rsidP="008B1426">
      <w:pPr>
        <w:adjustRightInd w:val="0"/>
        <w:spacing w:line="240" w:lineRule="auto"/>
        <w:rPr>
          <w:color w:val="000000" w:themeColor="text1"/>
        </w:rPr>
      </w:pPr>
      <w:r w:rsidRPr="005B3B3D">
        <w:rPr>
          <w:color w:val="000000" w:themeColor="text1"/>
        </w:rPr>
        <w:t>где:</w:t>
      </w:r>
    </w:p>
    <w:p w:rsidR="008B1426" w:rsidRPr="005B3B3D" w:rsidRDefault="008B1426" w:rsidP="008B1426">
      <w:pPr>
        <w:adjustRightInd w:val="0"/>
        <w:spacing w:line="240" w:lineRule="auto"/>
        <w:rPr>
          <w:color w:val="000000" w:themeColor="text1"/>
        </w:rPr>
      </w:pPr>
      <w:r w:rsidRPr="005B3B3D">
        <w:rPr>
          <w:i/>
          <w:color w:val="000000" w:themeColor="text1"/>
        </w:rPr>
        <w:t>Т</w:t>
      </w:r>
      <w:r w:rsidRPr="005B3B3D">
        <w:rPr>
          <w:color w:val="000000" w:themeColor="text1"/>
          <w:vertAlign w:val="subscript"/>
        </w:rPr>
        <w:t>Э</w:t>
      </w:r>
      <w:r>
        <w:rPr>
          <w:color w:val="000000" w:themeColor="text1"/>
          <w:vertAlign w:val="subscript"/>
        </w:rPr>
        <w:t xml:space="preserve"> </w:t>
      </w:r>
      <w:r w:rsidRPr="005B3B3D">
        <w:rPr>
          <w:color w:val="000000" w:themeColor="text1"/>
        </w:rPr>
        <w:t>–</w:t>
      </w:r>
      <w:r w:rsidRPr="004C50AC">
        <w:rPr>
          <w:color w:val="000000" w:themeColor="text1"/>
        </w:rPr>
        <w:tab/>
        <w:t>расчетное время движения транспортных средств по участку дороги с максимальной допустимой скоростью, час.</w:t>
      </w:r>
    </w:p>
    <w:p w:rsidR="008B1426" w:rsidRPr="005B3B3D" w:rsidRDefault="008B1426" w:rsidP="008B1426">
      <w:pPr>
        <w:spacing w:line="240" w:lineRule="auto"/>
        <w:rPr>
          <w:color w:val="000000" w:themeColor="text1"/>
          <w:kern w:val="24"/>
        </w:rPr>
      </w:pPr>
      <w:r w:rsidRPr="005B3B3D">
        <w:rPr>
          <w:color w:val="000000" w:themeColor="text1"/>
          <w:kern w:val="24"/>
        </w:rPr>
        <w:t>Расчетное время движения транспортных средств по участку дороги с максимальной допустимой скоростью рассчитывается по формуле:</w:t>
      </w:r>
    </w:p>
    <w:p w:rsidR="008B1426" w:rsidRPr="005B3B3D" w:rsidRDefault="00611029" w:rsidP="008B1426">
      <w:pPr>
        <w:spacing w:before="240" w:after="240" w:line="240" w:lineRule="auto"/>
        <w:rPr>
          <w:rFonts w:eastAsiaTheme="minorEastAsia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э</m:t>
            </m:r>
          </m:sub>
        </m:sSub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l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max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32"/>
            <w:szCs w:val="32"/>
          </w:rPr>
          <m:t>,</m:t>
        </m:r>
      </m:oMath>
      <w:r w:rsidR="008B1426" w:rsidRPr="005B3B3D">
        <w:rPr>
          <w:rFonts w:eastAsiaTheme="minorEastAsia"/>
          <w:color w:val="000000" w:themeColor="text1"/>
        </w:rPr>
        <w:t xml:space="preserve"> час,</w:t>
      </w:r>
    </w:p>
    <w:p w:rsidR="008B1426" w:rsidRDefault="008B1426" w:rsidP="008B1426">
      <w:pPr>
        <w:spacing w:line="240" w:lineRule="auto"/>
        <w:rPr>
          <w:rFonts w:eastAsiaTheme="minorEastAsia"/>
          <w:color w:val="000000" w:themeColor="text1"/>
        </w:rPr>
      </w:pPr>
      <w:r w:rsidRPr="005B3B3D">
        <w:rPr>
          <w:rFonts w:eastAsiaTheme="minorEastAsia"/>
          <w:color w:val="000000" w:themeColor="text1"/>
        </w:rPr>
        <w:t>где:</w:t>
      </w:r>
    </w:p>
    <w:p w:rsidR="008B1426" w:rsidRDefault="008B1426" w:rsidP="008B1426">
      <w:pPr>
        <w:spacing w:after="240" w:line="240" w:lineRule="auto"/>
        <w:rPr>
          <w:rFonts w:eastAsiaTheme="minorEastAsia"/>
          <w:color w:val="000000" w:themeColor="text1"/>
        </w:rPr>
      </w:pPr>
      <w:proofErr w:type="spellStart"/>
      <w:proofErr w:type="gramStart"/>
      <w:r w:rsidRPr="005B3B3D">
        <w:rPr>
          <w:i/>
          <w:color w:val="000000" w:themeColor="text1"/>
          <w:lang w:val="en-US"/>
        </w:rPr>
        <w:t>V</w:t>
      </w:r>
      <w:r w:rsidRPr="005B3B3D">
        <w:rPr>
          <w:i/>
          <w:color w:val="000000" w:themeColor="text1"/>
          <w:vertAlign w:val="subscript"/>
          <w:lang w:val="en-US"/>
        </w:rPr>
        <w:t>max</w:t>
      </w:r>
      <w:proofErr w:type="spellEnd"/>
      <w:r>
        <w:rPr>
          <w:i/>
          <w:color w:val="000000" w:themeColor="text1"/>
          <w:vertAlign w:val="subscript"/>
        </w:rPr>
        <w:t xml:space="preserve"> </w:t>
      </w:r>
      <w:r w:rsidRPr="005B3B3D">
        <w:rPr>
          <w:color w:val="000000" w:themeColor="text1"/>
        </w:rPr>
        <w:t>–</w:t>
      </w:r>
      <w:r>
        <w:rPr>
          <w:color w:val="000000" w:themeColor="text1"/>
        </w:rPr>
        <w:tab/>
      </w:r>
      <w:r w:rsidRPr="004C50AC">
        <w:rPr>
          <w:rFonts w:eastAsiaTheme="minorEastAsia"/>
          <w:color w:val="000000" w:themeColor="text1"/>
        </w:rPr>
        <w:t>максимальная скорость движения транспортных средств по участку дороги, допустимая при соблюдении установленных ограничений скорости движения транспортных средств, километр/час.</w:t>
      </w:r>
      <w:proofErr w:type="gramEnd"/>
    </w:p>
    <w:p w:rsidR="008B1426" w:rsidRDefault="008B1426" w:rsidP="008B1426">
      <w:pPr>
        <w:spacing w:after="240" w:line="240" w:lineRule="auto"/>
        <w:rPr>
          <w:rFonts w:eastAsiaTheme="minorEastAsia"/>
          <w:color w:val="000000" w:themeColor="text1"/>
        </w:rPr>
      </w:pPr>
      <w:r w:rsidRPr="005B3B3D">
        <w:rPr>
          <w:color w:val="000000" w:themeColor="text1"/>
        </w:rPr>
        <w:t>В случае отсутствия данных об ограничении скорости движения транспортных средств на участке дороги, максимальная допустимая скорость движения транспортных сре</w:t>
      </w:r>
      <w:proofErr w:type="gramStart"/>
      <w:r w:rsidRPr="005B3B3D">
        <w:rPr>
          <w:color w:val="000000" w:themeColor="text1"/>
        </w:rPr>
        <w:t>дств пр</w:t>
      </w:r>
      <w:proofErr w:type="gramEnd"/>
      <w:r w:rsidRPr="005B3B3D">
        <w:rPr>
          <w:color w:val="000000" w:themeColor="text1"/>
        </w:rPr>
        <w:t>инимается равной 60 к</w:t>
      </w:r>
      <w:r>
        <w:rPr>
          <w:color w:val="000000" w:themeColor="text1"/>
        </w:rPr>
        <w:t>илометрам</w:t>
      </w:r>
      <w:r w:rsidRPr="005B3B3D">
        <w:rPr>
          <w:color w:val="000000" w:themeColor="text1"/>
        </w:rPr>
        <w:t xml:space="preserve"> в час для участков дорог в границах населенных пунктов и 90 </w:t>
      </w:r>
      <w:r>
        <w:rPr>
          <w:color w:val="000000" w:themeColor="text1"/>
        </w:rPr>
        <w:t>километрам</w:t>
      </w:r>
      <w:r w:rsidRPr="005B3B3D">
        <w:rPr>
          <w:color w:val="000000" w:themeColor="text1"/>
        </w:rPr>
        <w:t xml:space="preserve"> в час для участков д</w:t>
      </w:r>
      <w:r>
        <w:rPr>
          <w:color w:val="000000" w:themeColor="text1"/>
        </w:rPr>
        <w:t>орог на межселенных территориях.</w:t>
      </w:r>
    </w:p>
    <w:p w:rsidR="008B1426" w:rsidRPr="000334D8" w:rsidRDefault="008B1426" w:rsidP="008B1426">
      <w:pPr>
        <w:pStyle w:val="a"/>
        <w:widowControl/>
        <w:numPr>
          <w:ilvl w:val="0"/>
          <w:numId w:val="16"/>
        </w:numPr>
        <w:tabs>
          <w:tab w:val="left" w:pos="1276"/>
        </w:tabs>
        <w:autoSpaceDE/>
        <w:autoSpaceDN/>
        <w:spacing w:before="240" w:line="240" w:lineRule="auto"/>
        <w:ind w:left="0" w:firstLine="709"/>
        <w:rPr>
          <w:rFonts w:eastAsiaTheme="minorEastAsia"/>
          <w:color w:val="000000" w:themeColor="text1"/>
        </w:rPr>
      </w:pPr>
      <w:r w:rsidRPr="000334D8">
        <w:rPr>
          <w:rFonts w:eastAsiaTheme="minorEastAsia"/>
          <w:color w:val="000000" w:themeColor="text1"/>
        </w:rPr>
        <w:t xml:space="preserve">Расчет временного индекса </w:t>
      </w:r>
      <w:r w:rsidRPr="005B3B3D">
        <w:rPr>
          <w:color w:val="000000" w:themeColor="text1"/>
        </w:rPr>
        <w:t>(</w:t>
      </w:r>
      <w:r w:rsidRPr="005B3B3D">
        <w:rPr>
          <w:i/>
          <w:color w:val="000000" w:themeColor="text1"/>
          <w:lang w:val="en-US"/>
        </w:rPr>
        <w:t>I</w:t>
      </w:r>
      <w:r w:rsidRPr="005B3B3D">
        <w:rPr>
          <w:i/>
          <w:color w:val="000000" w:themeColor="text1"/>
          <w:vertAlign w:val="subscript"/>
          <w:lang w:val="en-US"/>
        </w:rPr>
        <w:t>T</w:t>
      </w:r>
      <w:r w:rsidRPr="005B3B3D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0334D8">
        <w:rPr>
          <w:rFonts w:eastAsiaTheme="minorEastAsia"/>
          <w:color w:val="000000" w:themeColor="text1"/>
        </w:rPr>
        <w:t>осуществляется для фактически наблюдаемых условий движения и условий свободного движения</w:t>
      </w:r>
      <w:r>
        <w:rPr>
          <w:rFonts w:eastAsiaTheme="minorEastAsia"/>
          <w:color w:val="000000" w:themeColor="text1"/>
        </w:rPr>
        <w:t>:</w:t>
      </w:r>
    </w:p>
    <w:p w:rsidR="008B1426" w:rsidRPr="000334D8" w:rsidRDefault="008B1426" w:rsidP="008B1426">
      <w:pPr>
        <w:spacing w:line="240" w:lineRule="auto"/>
        <w:rPr>
          <w:rFonts w:eastAsiaTheme="minorEastAsia"/>
          <w:color w:val="000000" w:themeColor="text1"/>
        </w:rPr>
      </w:pPr>
      <w:r w:rsidRPr="000334D8">
        <w:rPr>
          <w:rFonts w:eastAsiaTheme="minorEastAsia"/>
          <w:color w:val="000000" w:themeColor="text1"/>
        </w:rPr>
        <w:t>а)</w:t>
      </w:r>
      <w:r>
        <w:rPr>
          <w:rFonts w:eastAsiaTheme="minorEastAsia"/>
          <w:color w:val="000000" w:themeColor="text1"/>
        </w:rPr>
        <w:t> </w:t>
      </w:r>
      <w:r w:rsidRPr="000334D8">
        <w:rPr>
          <w:rFonts w:eastAsiaTheme="minorEastAsia"/>
          <w:color w:val="000000" w:themeColor="text1"/>
        </w:rPr>
        <w:t>для фактически наблюдаемых условий движения временной индекс на сети дорог</w:t>
      </w:r>
      <w:proofErr w:type="gramStart"/>
      <w:r w:rsidRPr="000334D8">
        <w:rPr>
          <w:rFonts w:eastAsiaTheme="minorEastAsia"/>
          <w:color w:val="000000" w:themeColor="text1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Ts</m:t>
            </m:r>
          </m:sub>
        </m:sSub>
      </m:oMath>
      <w:r w:rsidRPr="000334D8">
        <w:rPr>
          <w:rFonts w:eastAsiaTheme="minorEastAsia"/>
          <w:color w:val="000000" w:themeColor="text1"/>
        </w:rPr>
        <w:t xml:space="preserve">) </w:t>
      </w:r>
      <w:proofErr w:type="gramEnd"/>
      <w:r w:rsidRPr="000334D8">
        <w:rPr>
          <w:rFonts w:eastAsiaTheme="minorEastAsia"/>
          <w:color w:val="000000" w:themeColor="text1"/>
        </w:rPr>
        <w:t>рассчитывается по формуле:</w:t>
      </w:r>
    </w:p>
    <w:p w:rsidR="008B1426" w:rsidRPr="000334D8" w:rsidRDefault="00611029" w:rsidP="008B1426">
      <w:pPr>
        <w:spacing w:line="240" w:lineRule="auto"/>
        <w:rPr>
          <w:rFonts w:eastAsiaTheme="minorEastAsia"/>
          <w:color w:val="000000" w:themeColor="text1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Ts</m:t>
            </m:r>
          </m:sub>
        </m:sSub>
        <m:r>
          <w:rPr>
            <w:rFonts w:ascii="Cambria Math" w:eastAsiaTheme="minorEastAsia" w:hAnsi="Cambria Math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=1</m:t>
                </m:r>
              </m:sub>
              <m:sup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Ti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=1</m:t>
                </m:r>
              </m:sub>
              <m:sup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="008B1426" w:rsidRPr="000334D8">
        <w:rPr>
          <w:rFonts w:eastAsiaTheme="minorEastAsia"/>
          <w:color w:val="000000" w:themeColor="text1"/>
        </w:rPr>
        <w:t>,</w:t>
      </w:r>
    </w:p>
    <w:p w:rsidR="008B1426" w:rsidRPr="000334D8" w:rsidRDefault="008B1426" w:rsidP="008B1426">
      <w:pPr>
        <w:spacing w:line="240" w:lineRule="auto"/>
        <w:rPr>
          <w:rFonts w:eastAsiaTheme="minorEastAsia"/>
          <w:color w:val="000000" w:themeColor="text1"/>
        </w:rPr>
      </w:pPr>
      <w:r w:rsidRPr="000334D8">
        <w:rPr>
          <w:rFonts w:eastAsiaTheme="minorEastAsia"/>
          <w:color w:val="000000" w:themeColor="text1"/>
        </w:rPr>
        <w:t>где:</w:t>
      </w:r>
    </w:p>
    <w:p w:rsidR="008B1426" w:rsidRPr="000334D8" w:rsidRDefault="00611029" w:rsidP="008B1426">
      <w:pPr>
        <w:spacing w:line="240" w:lineRule="auto"/>
        <w:rPr>
          <w:rFonts w:eastAsiaTheme="minorEastAsia"/>
          <w:color w:val="000000" w:themeColor="text1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</w:rPr>
              <m:t>I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</w:rPr>
              <m:t>Ti</m:t>
            </m:r>
          </m:sub>
        </m:sSub>
      </m:oMath>
      <w:r w:rsidR="008B1426" w:rsidRPr="000334D8">
        <w:rPr>
          <w:rFonts w:eastAsiaTheme="minorEastAsia"/>
          <w:color w:val="000000" w:themeColor="text1"/>
        </w:rPr>
        <w:t xml:space="preserve"> –</w:t>
      </w:r>
      <w:r w:rsidR="008B1426" w:rsidRPr="000334D8">
        <w:rPr>
          <w:rFonts w:eastAsiaTheme="minorEastAsia"/>
          <w:color w:val="000000" w:themeColor="text1"/>
        </w:rPr>
        <w:tab/>
        <w:t>временной индекс на участке дороги.</w:t>
      </w:r>
    </w:p>
    <w:p w:rsidR="008B1426" w:rsidRPr="000334D8" w:rsidRDefault="008B1426" w:rsidP="008B1426">
      <w:pPr>
        <w:spacing w:line="240" w:lineRule="auto"/>
        <w:rPr>
          <w:rFonts w:eastAsiaTheme="minorEastAsia"/>
          <w:color w:val="000000" w:themeColor="text1"/>
        </w:rPr>
      </w:pPr>
      <w:r w:rsidRPr="000334D8">
        <w:rPr>
          <w:rFonts w:eastAsiaTheme="minorEastAsia"/>
          <w:color w:val="000000" w:themeColor="text1"/>
        </w:rPr>
        <w:t>Временной индекс на участке дороги</w:t>
      </w:r>
      <w:proofErr w:type="gramStart"/>
      <w:r w:rsidRPr="000334D8">
        <w:rPr>
          <w:rFonts w:eastAsiaTheme="minorEastAsia"/>
          <w:color w:val="000000" w:themeColor="text1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</w:rPr>
              <m:t>I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</w:rPr>
              <m:t>Ti</m:t>
            </m:r>
          </m:sub>
        </m:sSub>
      </m:oMath>
      <w:r w:rsidRPr="000334D8">
        <w:rPr>
          <w:rFonts w:eastAsiaTheme="minorEastAsia"/>
          <w:color w:val="000000" w:themeColor="text1"/>
        </w:rPr>
        <w:t xml:space="preserve">) </w:t>
      </w:r>
      <w:proofErr w:type="gramEnd"/>
      <w:r w:rsidRPr="000334D8">
        <w:rPr>
          <w:rFonts w:eastAsiaTheme="minorEastAsia"/>
          <w:color w:val="000000" w:themeColor="text1"/>
        </w:rPr>
        <w:t>рассчитывается по формуле:</w:t>
      </w:r>
    </w:p>
    <w:p w:rsidR="008B1426" w:rsidRPr="000334D8" w:rsidRDefault="00611029" w:rsidP="008B1426">
      <w:pPr>
        <w:spacing w:line="240" w:lineRule="auto"/>
        <w:rPr>
          <w:rFonts w:eastAsiaTheme="minorEastAsia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</w:rPr>
                <m:t>Ti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T</m:t>
                  </m:r>
                </m:e>
              </m:ba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T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св</m:t>
                  </m:r>
                </m:sub>
              </m:sSub>
            </m:den>
          </m:f>
        </m:oMath>
      </m:oMathPara>
    </w:p>
    <w:p w:rsidR="008B1426" w:rsidRPr="000334D8" w:rsidRDefault="008B1426" w:rsidP="008B1426">
      <w:pPr>
        <w:spacing w:line="240" w:lineRule="auto"/>
        <w:rPr>
          <w:rFonts w:eastAsiaTheme="minorEastAsia"/>
          <w:color w:val="000000" w:themeColor="text1"/>
        </w:rPr>
      </w:pPr>
      <w:r w:rsidRPr="000334D8">
        <w:rPr>
          <w:rFonts w:eastAsiaTheme="minorEastAsia"/>
          <w:color w:val="000000" w:themeColor="text1"/>
        </w:rPr>
        <w:t>б)</w:t>
      </w:r>
      <w:r>
        <w:rPr>
          <w:rFonts w:eastAsiaTheme="minorEastAsia"/>
          <w:color w:val="000000" w:themeColor="text1"/>
        </w:rPr>
        <w:t> </w:t>
      </w:r>
      <w:r w:rsidRPr="000334D8">
        <w:rPr>
          <w:rFonts w:eastAsiaTheme="minorEastAsia"/>
          <w:color w:val="000000" w:themeColor="text1"/>
        </w:rPr>
        <w:t>для условий свободного движения временной индекс на сети дорог (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Ts</m:t>
            </m:r>
          </m:sub>
          <m:sup>
            <m:r>
              <w:rPr>
                <w:rFonts w:ascii="Cambria Math" w:eastAsiaTheme="minorEastAsia" w:hAnsi="Cambria Math"/>
                <w:color w:val="000000" w:themeColor="text1"/>
              </w:rPr>
              <m:t>э</m:t>
            </m:r>
          </m:sup>
        </m:sSubSup>
      </m:oMath>
      <w:r w:rsidRPr="000334D8">
        <w:rPr>
          <w:rFonts w:eastAsiaTheme="minorEastAsia"/>
          <w:color w:val="000000" w:themeColor="text1"/>
        </w:rPr>
        <w:t>) рассчитывается по формуле:</w:t>
      </w:r>
    </w:p>
    <w:p w:rsidR="008B1426" w:rsidRPr="000334D8" w:rsidRDefault="00611029" w:rsidP="008B1426">
      <w:pPr>
        <w:spacing w:line="240" w:lineRule="auto"/>
        <w:rPr>
          <w:rFonts w:eastAsiaTheme="minorEastAsia"/>
          <w:color w:val="000000" w:themeColor="text1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Ts</m:t>
            </m:r>
          </m:sub>
          <m:sup>
            <m:r>
              <w:rPr>
                <w:rFonts w:ascii="Cambria Math" w:eastAsiaTheme="minorEastAsia" w:hAnsi="Cambria Math"/>
                <w:color w:val="000000" w:themeColor="text1"/>
              </w:rPr>
              <m:t>э</m:t>
            </m:r>
          </m:sup>
        </m:sSubSup>
        <m:r>
          <w:rPr>
            <w:rFonts w:ascii="Cambria Math" w:eastAsiaTheme="minorEastAsia" w:hAnsi="Cambria Math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=1</m:t>
                </m:r>
              </m:sub>
              <m:sup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Ti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э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=1</m:t>
                </m:r>
              </m:sub>
              <m:sup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="008B1426" w:rsidRPr="000334D8">
        <w:rPr>
          <w:rFonts w:eastAsiaTheme="minorEastAsia"/>
          <w:color w:val="000000" w:themeColor="text1"/>
        </w:rPr>
        <w:t>,</w:t>
      </w:r>
    </w:p>
    <w:p w:rsidR="008B1426" w:rsidRPr="000334D8" w:rsidRDefault="008B1426" w:rsidP="008B1426">
      <w:pPr>
        <w:spacing w:line="240" w:lineRule="auto"/>
        <w:rPr>
          <w:rFonts w:eastAsiaTheme="minorEastAsia"/>
          <w:color w:val="000000" w:themeColor="text1"/>
        </w:rPr>
      </w:pPr>
      <w:r w:rsidRPr="000334D8">
        <w:rPr>
          <w:rFonts w:eastAsiaTheme="minorEastAsia"/>
          <w:color w:val="000000" w:themeColor="text1"/>
        </w:rPr>
        <w:t>где:</w:t>
      </w:r>
    </w:p>
    <w:p w:rsidR="008B1426" w:rsidRPr="000334D8" w:rsidRDefault="00611029" w:rsidP="008B1426">
      <w:pPr>
        <w:spacing w:line="240" w:lineRule="auto"/>
        <w:rPr>
          <w:rFonts w:eastAsiaTheme="minorEastAsia"/>
          <w:color w:val="000000" w:themeColor="text1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Ti</m:t>
            </m:r>
          </m:sub>
          <m:sup>
            <m:r>
              <w:rPr>
                <w:rFonts w:ascii="Cambria Math" w:eastAsiaTheme="minorEastAsia" w:hAnsi="Cambria Math"/>
                <w:color w:val="000000" w:themeColor="text1"/>
              </w:rPr>
              <m:t>э</m:t>
            </m:r>
          </m:sup>
        </m:sSubSup>
      </m:oMath>
      <w:r w:rsidR="008B1426" w:rsidRPr="000334D8">
        <w:rPr>
          <w:rFonts w:eastAsiaTheme="minorEastAsia"/>
          <w:color w:val="000000" w:themeColor="text1"/>
        </w:rPr>
        <w:t>–</w:t>
      </w:r>
      <w:r w:rsidR="008B1426" w:rsidRPr="000334D8">
        <w:rPr>
          <w:rFonts w:eastAsiaTheme="minorEastAsia"/>
          <w:color w:val="000000" w:themeColor="text1"/>
        </w:rPr>
        <w:tab/>
        <w:t>временной индекс на участке дороги.</w:t>
      </w:r>
    </w:p>
    <w:p w:rsidR="008B1426" w:rsidRPr="000334D8" w:rsidRDefault="008B1426" w:rsidP="008B1426">
      <w:pPr>
        <w:spacing w:line="240" w:lineRule="auto"/>
        <w:rPr>
          <w:rFonts w:eastAsiaTheme="minorEastAsia"/>
          <w:color w:val="000000" w:themeColor="text1"/>
        </w:rPr>
      </w:pPr>
      <w:r w:rsidRPr="000334D8">
        <w:rPr>
          <w:rFonts w:eastAsiaTheme="minorEastAsia"/>
          <w:color w:val="000000" w:themeColor="text1"/>
        </w:rPr>
        <w:t>Временной индекс на участке дороги (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Ti</m:t>
            </m:r>
          </m:sub>
          <m:sup>
            <m:r>
              <w:rPr>
                <w:rFonts w:ascii="Cambria Math" w:eastAsiaTheme="minorEastAsia" w:hAnsi="Cambria Math"/>
                <w:color w:val="000000" w:themeColor="text1"/>
              </w:rPr>
              <m:t>э</m:t>
            </m:r>
          </m:sup>
        </m:sSubSup>
      </m:oMath>
      <w:r w:rsidRPr="000334D8">
        <w:rPr>
          <w:rFonts w:eastAsiaTheme="minorEastAsia"/>
          <w:color w:val="000000" w:themeColor="text1"/>
        </w:rPr>
        <w:t>) рассчитывается по формуле:</w:t>
      </w:r>
    </w:p>
    <w:p w:rsidR="008B1426" w:rsidRPr="000334D8" w:rsidRDefault="00611029" w:rsidP="008B1426">
      <w:pPr>
        <w:spacing w:after="240" w:line="240" w:lineRule="auto"/>
        <w:rPr>
          <w:rFonts w:eastAsiaTheme="minorEastAsia"/>
          <w:color w:val="000000" w:themeColor="text1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color w:val="000000" w:themeColor="text1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000000" w:themeColor="text1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lang w:val="en-US"/>
                </w:rPr>
                <m:t>Ti</m:t>
              </m:r>
            </m:sub>
            <m:sup>
              <m:r>
                <w:rPr>
                  <w:rFonts w:ascii="Cambria Math" w:eastAsiaTheme="minorEastAsia" w:hAnsi="Cambria Math"/>
                  <w:color w:val="000000" w:themeColor="text1"/>
                </w:rPr>
                <m:t>э</m:t>
              </m:r>
            </m:sup>
          </m:sSubSup>
          <m:r>
            <w:rPr>
              <w:rFonts w:ascii="Cambria Math" w:eastAsiaTheme="minorEastAsia" w:hAnsi="Cambria Math"/>
              <w:color w:val="000000" w:themeColor="text1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lang w:val="en-US"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lang w:val="en-US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lang w:val="en-US"/>
                        </w:rPr>
                        <m:t>T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lang w:val="en-US"/>
                    </w:rPr>
                    <m:t>св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lang w:val="en-US"/>
                    </w:rPr>
                    <m:t>э</m:t>
                  </m:r>
                </m:sub>
              </m:sSub>
            </m:den>
          </m:f>
        </m:oMath>
      </m:oMathPara>
    </w:p>
    <w:p w:rsidR="008B1426" w:rsidRPr="00166E2C" w:rsidRDefault="008B1426" w:rsidP="008B1426">
      <w:pPr>
        <w:pStyle w:val="a"/>
        <w:widowControl/>
        <w:numPr>
          <w:ilvl w:val="0"/>
          <w:numId w:val="16"/>
        </w:numPr>
        <w:tabs>
          <w:tab w:val="left" w:pos="1276"/>
        </w:tabs>
        <w:adjustRightInd w:val="0"/>
        <w:spacing w:before="120" w:line="240" w:lineRule="auto"/>
        <w:ind w:left="0" w:firstLine="709"/>
        <w:rPr>
          <w:color w:val="000000" w:themeColor="text1"/>
        </w:rPr>
      </w:pPr>
      <w:r w:rsidRPr="00166E2C">
        <w:rPr>
          <w:color w:val="000000" w:themeColor="text1"/>
        </w:rPr>
        <w:lastRenderedPageBreak/>
        <w:t xml:space="preserve">Уровень обслуживания дорожного движения на сети дорог оценивается по шестиуровневой шкале, в соответствии с наблюдаемыми значениями основных параметров дорожного движения (таблица </w:t>
      </w:r>
      <w:r>
        <w:rPr>
          <w:color w:val="000000" w:themeColor="text1"/>
        </w:rPr>
        <w:t>2</w:t>
      </w:r>
      <w:r w:rsidRPr="00166E2C">
        <w:rPr>
          <w:color w:val="000000" w:themeColor="text1"/>
        </w:rPr>
        <w:t>).</w:t>
      </w:r>
    </w:p>
    <w:p w:rsidR="008B1426" w:rsidRPr="008B1426" w:rsidRDefault="008B1426" w:rsidP="008B1426">
      <w:pPr>
        <w:adjustRightInd w:val="0"/>
        <w:spacing w:before="240" w:after="120" w:line="240" w:lineRule="auto"/>
        <w:ind w:left="2127" w:firstLine="0"/>
        <w:jc w:val="right"/>
        <w:rPr>
          <w:color w:val="000000" w:themeColor="text1"/>
        </w:rPr>
      </w:pPr>
      <w:r w:rsidRPr="008B1426">
        <w:rPr>
          <w:color w:val="000000" w:themeColor="text1"/>
        </w:rPr>
        <w:t>Таблица 2</w:t>
      </w:r>
    </w:p>
    <w:tbl>
      <w:tblPr>
        <w:tblStyle w:val="af0"/>
        <w:tblW w:w="9724" w:type="dxa"/>
        <w:jc w:val="center"/>
        <w:tblLook w:val="04A0" w:firstRow="1" w:lastRow="0" w:firstColumn="1" w:lastColumn="0" w:noHBand="0" w:noVBand="1"/>
      </w:tblPr>
      <w:tblGrid>
        <w:gridCol w:w="2790"/>
        <w:gridCol w:w="6934"/>
      </w:tblGrid>
      <w:tr w:rsidR="008B1426" w:rsidRPr="005B3B3D" w:rsidTr="002D6C29">
        <w:trPr>
          <w:jc w:val="center"/>
        </w:trPr>
        <w:tc>
          <w:tcPr>
            <w:tcW w:w="2790" w:type="dxa"/>
            <w:vAlign w:val="center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Уровень обслуживания дорожного движения</w:t>
            </w:r>
          </w:p>
        </w:tc>
        <w:tc>
          <w:tcPr>
            <w:tcW w:w="6934" w:type="dxa"/>
            <w:vAlign w:val="center"/>
          </w:tcPr>
          <w:p w:rsidR="008B1426" w:rsidRPr="003B44E8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B44E8">
              <w:rPr>
                <w:color w:val="000000" w:themeColor="text1"/>
              </w:rPr>
              <w:t>Средняя скорост</w:t>
            </w:r>
            <w:r>
              <w:rPr>
                <w:color w:val="000000" w:themeColor="text1"/>
              </w:rPr>
              <w:t>ь движения транспортных средств</w:t>
            </w:r>
            <w:r>
              <w:rPr>
                <w:color w:val="000000" w:themeColor="text1"/>
              </w:rPr>
              <w:br/>
            </w:r>
            <w:r w:rsidRPr="003B44E8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сети дорог</w:t>
            </w:r>
            <w:r>
              <w:rPr>
                <w:color w:val="000000" w:themeColor="text1"/>
              </w:rPr>
              <w:br/>
            </w:r>
            <w:r w:rsidRPr="003B44E8">
              <w:rPr>
                <w:color w:val="000000" w:themeColor="text1"/>
              </w:rPr>
              <w:t>(доля скорости свободного движения</w:t>
            </w:r>
            <w:proofErr w:type="gramStart"/>
            <w:r w:rsidRPr="003B44E8">
              <w:rPr>
                <w:color w:val="000000" w:themeColor="text1"/>
              </w:rPr>
              <w:t>, %)</w:t>
            </w:r>
            <w:proofErr w:type="gramEnd"/>
          </w:p>
        </w:tc>
      </w:tr>
      <w:tr w:rsidR="008B1426" w:rsidRPr="005B3B3D" w:rsidTr="002D6C29">
        <w:trPr>
          <w:jc w:val="center"/>
        </w:trPr>
        <w:tc>
          <w:tcPr>
            <w:tcW w:w="2790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А</w:t>
            </w:r>
          </w:p>
        </w:tc>
        <w:tc>
          <w:tcPr>
            <w:tcW w:w="6934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≥90</w:t>
            </w:r>
          </w:p>
        </w:tc>
      </w:tr>
      <w:tr w:rsidR="008B1426" w:rsidRPr="005B3B3D" w:rsidTr="002D6C29">
        <w:trPr>
          <w:jc w:val="center"/>
        </w:trPr>
        <w:tc>
          <w:tcPr>
            <w:tcW w:w="2790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/>
              </w:rPr>
            </w:pPr>
            <w:r w:rsidRPr="005B3B3D">
              <w:rPr>
                <w:color w:val="000000" w:themeColor="text1"/>
                <w:lang w:val="en-US"/>
              </w:rPr>
              <w:t>B</w:t>
            </w:r>
          </w:p>
        </w:tc>
        <w:tc>
          <w:tcPr>
            <w:tcW w:w="6934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70-90</w:t>
            </w:r>
          </w:p>
        </w:tc>
      </w:tr>
      <w:tr w:rsidR="008B1426" w:rsidRPr="005B3B3D" w:rsidTr="002D6C29">
        <w:trPr>
          <w:jc w:val="center"/>
        </w:trPr>
        <w:tc>
          <w:tcPr>
            <w:tcW w:w="2790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/>
              </w:rPr>
            </w:pPr>
            <w:r w:rsidRPr="005B3B3D">
              <w:rPr>
                <w:color w:val="000000" w:themeColor="text1"/>
                <w:lang w:val="en-US"/>
              </w:rPr>
              <w:t>C</w:t>
            </w:r>
          </w:p>
        </w:tc>
        <w:tc>
          <w:tcPr>
            <w:tcW w:w="6934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50-70</w:t>
            </w:r>
          </w:p>
        </w:tc>
      </w:tr>
      <w:tr w:rsidR="008B1426" w:rsidRPr="005B3B3D" w:rsidTr="002D6C29">
        <w:trPr>
          <w:jc w:val="center"/>
        </w:trPr>
        <w:tc>
          <w:tcPr>
            <w:tcW w:w="2790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/>
              </w:rPr>
            </w:pPr>
            <w:r w:rsidRPr="005B3B3D">
              <w:rPr>
                <w:color w:val="000000" w:themeColor="text1"/>
                <w:lang w:val="en-US"/>
              </w:rPr>
              <w:t>D</w:t>
            </w:r>
          </w:p>
        </w:tc>
        <w:tc>
          <w:tcPr>
            <w:tcW w:w="6934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40-50</w:t>
            </w:r>
          </w:p>
        </w:tc>
      </w:tr>
      <w:tr w:rsidR="008B1426" w:rsidRPr="005B3B3D" w:rsidTr="002D6C29">
        <w:trPr>
          <w:jc w:val="center"/>
        </w:trPr>
        <w:tc>
          <w:tcPr>
            <w:tcW w:w="2790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/>
              </w:rPr>
            </w:pPr>
            <w:r w:rsidRPr="005B3B3D">
              <w:rPr>
                <w:color w:val="000000" w:themeColor="text1"/>
                <w:lang w:val="en-US"/>
              </w:rPr>
              <w:t>E</w:t>
            </w:r>
          </w:p>
        </w:tc>
        <w:tc>
          <w:tcPr>
            <w:tcW w:w="6934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33-40</w:t>
            </w:r>
          </w:p>
        </w:tc>
      </w:tr>
      <w:tr w:rsidR="008B1426" w:rsidRPr="005B3B3D" w:rsidTr="002D6C29">
        <w:trPr>
          <w:jc w:val="center"/>
        </w:trPr>
        <w:tc>
          <w:tcPr>
            <w:tcW w:w="2790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/>
              </w:rPr>
            </w:pPr>
            <w:r w:rsidRPr="005B3B3D">
              <w:rPr>
                <w:color w:val="000000" w:themeColor="text1"/>
                <w:lang w:val="en-US"/>
              </w:rPr>
              <w:t>F</w:t>
            </w:r>
          </w:p>
        </w:tc>
        <w:tc>
          <w:tcPr>
            <w:tcW w:w="6934" w:type="dxa"/>
          </w:tcPr>
          <w:p w:rsidR="008B1426" w:rsidRPr="005B3B3D" w:rsidRDefault="008B1426" w:rsidP="002D6C29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B3B3D">
              <w:rPr>
                <w:color w:val="000000" w:themeColor="text1"/>
              </w:rPr>
              <w:t>≤33</w:t>
            </w:r>
          </w:p>
        </w:tc>
      </w:tr>
    </w:tbl>
    <w:p w:rsidR="008B1426" w:rsidRPr="00166E2C" w:rsidRDefault="008B1426" w:rsidP="008B1426">
      <w:pPr>
        <w:tabs>
          <w:tab w:val="left" w:pos="709"/>
        </w:tabs>
        <w:spacing w:before="240" w:line="240" w:lineRule="auto"/>
        <w:ind w:firstLine="0"/>
        <w:rPr>
          <w:rFonts w:eastAsiaTheme="minorEastAsia"/>
          <w:color w:val="000000" w:themeColor="text1"/>
        </w:rPr>
      </w:pPr>
      <w:r>
        <w:rPr>
          <w:color w:val="000000" w:themeColor="text1"/>
        </w:rPr>
        <w:tab/>
      </w:r>
      <w:r w:rsidRPr="005B3B3D">
        <w:rPr>
          <w:color w:val="000000" w:themeColor="text1"/>
        </w:rPr>
        <w:t xml:space="preserve">Среднее значение уровня обслуживания для сети дорог </w:t>
      </w:r>
      <w:proofErr w:type="gramStart"/>
      <w:r w:rsidRPr="005B3B3D">
        <w:rPr>
          <w:color w:val="000000" w:themeColor="text1"/>
        </w:rPr>
        <w:t>определяется на основе значения средней скорости движения тран</w:t>
      </w:r>
      <w:r>
        <w:rPr>
          <w:color w:val="000000" w:themeColor="text1"/>
        </w:rPr>
        <w:t>спортных средств на сети дорог</w:t>
      </w:r>
      <w:r w:rsidRPr="00166E2C">
        <w:rPr>
          <w:rFonts w:eastAsiaTheme="minorEastAsia"/>
          <w:color w:val="000000" w:themeColor="text1"/>
        </w:rPr>
        <w:t xml:space="preserve"> Средняя скорость движения транспортных средств на сети дорог рассчитывается</w:t>
      </w:r>
      <w:proofErr w:type="gramEnd"/>
      <w:r w:rsidRPr="00166E2C">
        <w:rPr>
          <w:rFonts w:eastAsiaTheme="minorEastAsia"/>
          <w:color w:val="000000" w:themeColor="text1"/>
        </w:rPr>
        <w:t xml:space="preserve"> по формуле:</w:t>
      </w:r>
    </w:p>
    <w:p w:rsidR="008B1426" w:rsidRPr="000334D8" w:rsidRDefault="00611029" w:rsidP="008B1426">
      <w:pPr>
        <w:spacing w:after="240" w:line="240" w:lineRule="auto"/>
        <w:rPr>
          <w:rFonts w:eastAsiaTheme="minorEastAsia"/>
          <w:color w:val="000000" w:themeColor="text1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V</m:t>
                </m:r>
              </m:e>
            </m:bar>
          </m:e>
          <m:sub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s</m:t>
            </m:r>
          </m:sub>
        </m:sSub>
        <m:r>
          <w:rPr>
            <w:rFonts w:ascii="Cambria Math" w:eastAsiaTheme="minorEastAsia" w:hAnsi="Cambria Math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=1</m:t>
                </m:r>
              </m:sub>
              <m:sup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lang w:val="en-US"/>
                          </w:rPr>
                          <m:t>V</m:t>
                        </m:r>
                      </m:e>
                    </m:ba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=1</m:t>
                </m:r>
              </m:sub>
              <m:sup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="008B1426" w:rsidRPr="000334D8">
        <w:rPr>
          <w:rFonts w:eastAsiaTheme="minorEastAsia"/>
          <w:color w:val="000000" w:themeColor="text1"/>
        </w:rPr>
        <w:tab/>
        <w:t>, километр/час,</w:t>
      </w:r>
    </w:p>
    <w:p w:rsidR="008B1426" w:rsidRPr="000334D8" w:rsidRDefault="008B1426" w:rsidP="008B1426">
      <w:pPr>
        <w:spacing w:after="240" w:line="240" w:lineRule="auto"/>
        <w:rPr>
          <w:rFonts w:eastAsiaTheme="minorEastAsia"/>
          <w:color w:val="000000" w:themeColor="text1"/>
        </w:rPr>
      </w:pPr>
      <w:r w:rsidRPr="000334D8">
        <w:rPr>
          <w:rFonts w:eastAsiaTheme="minorEastAsia"/>
          <w:color w:val="000000" w:themeColor="text1"/>
        </w:rPr>
        <w:t>где:</w:t>
      </w:r>
    </w:p>
    <w:p w:rsidR="008B1426" w:rsidRDefault="00611029" w:rsidP="008B1426">
      <w:pPr>
        <w:spacing w:after="240" w:line="240" w:lineRule="auto"/>
        <w:rPr>
          <w:rFonts w:eastAsiaTheme="minorEastAsia"/>
          <w:color w:val="000000" w:themeColor="text1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  <w:color w:val="000000" w:themeColor="text1"/>
              </w:rPr>
              <m:t>i</m:t>
            </m:r>
          </m:sub>
        </m:sSub>
      </m:oMath>
      <w:r w:rsidR="008B1426" w:rsidRPr="000334D8">
        <w:rPr>
          <w:rFonts w:eastAsiaTheme="minorEastAsia"/>
          <w:color w:val="000000" w:themeColor="text1"/>
        </w:rPr>
        <w:t>–</w:t>
      </w:r>
      <w:r w:rsidR="008B1426" w:rsidRPr="000334D8">
        <w:rPr>
          <w:rFonts w:eastAsiaTheme="minorEastAsia"/>
          <w:color w:val="000000" w:themeColor="text1"/>
        </w:rPr>
        <w:tab/>
        <w:t>значение средней скорости движения транспортных средств на i-м участке дороги.</w:t>
      </w:r>
    </w:p>
    <w:p w:rsidR="008B1426" w:rsidRPr="005B3B3D" w:rsidRDefault="008B1426" w:rsidP="008B1426">
      <w:pPr>
        <w:pStyle w:val="a"/>
        <w:widowControl/>
        <w:numPr>
          <w:ilvl w:val="0"/>
          <w:numId w:val="16"/>
        </w:numPr>
        <w:tabs>
          <w:tab w:val="left" w:pos="1276"/>
        </w:tabs>
        <w:autoSpaceDE/>
        <w:autoSpaceDN/>
        <w:spacing w:before="240" w:line="240" w:lineRule="auto"/>
        <w:ind w:left="0" w:firstLine="709"/>
        <w:rPr>
          <w:color w:val="000000" w:themeColor="text1"/>
        </w:rPr>
      </w:pPr>
      <w:r w:rsidRPr="005B3B3D">
        <w:rPr>
          <w:color w:val="000000" w:themeColor="text1"/>
        </w:rPr>
        <w:t>Показатель перегруженности дорог</w:t>
      </w:r>
      <w:r>
        <w:rPr>
          <w:color w:val="000000" w:themeColor="text1"/>
        </w:rPr>
        <w:t xml:space="preserve"> </w:t>
      </w:r>
      <w:r w:rsidRPr="005B3B3D">
        <w:rPr>
          <w:color w:val="000000" w:themeColor="text1"/>
        </w:rPr>
        <w:t>для участка дороги</w:t>
      </w:r>
      <w:r>
        <w:rPr>
          <w:color w:val="000000" w:themeColor="text1"/>
        </w:rPr>
        <w:t xml:space="preserve"> </w:t>
      </w:r>
      <w:r w:rsidRPr="005B3B3D">
        <w:rPr>
          <w:color w:val="000000" w:themeColor="text1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Пi</m:t>
            </m:r>
          </m:sub>
        </m:sSub>
      </m:oMath>
      <w:r w:rsidRPr="005B3B3D">
        <w:rPr>
          <w:color w:val="000000" w:themeColor="text1"/>
        </w:rPr>
        <w:t>) рассчитывается по формуле:</w:t>
      </w:r>
    </w:p>
    <w:p w:rsidR="008B1426" w:rsidRPr="005B3B3D" w:rsidRDefault="00611029" w:rsidP="008B1426">
      <w:pPr>
        <w:spacing w:before="120" w:after="120" w:line="240" w:lineRule="auto"/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Пi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EF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н</m:t>
                  </m:r>
                </m:sub>
              </m:sSub>
            </m:den>
          </m:f>
        </m:oMath>
      </m:oMathPara>
    </w:p>
    <w:p w:rsidR="008B1426" w:rsidRDefault="008B1426" w:rsidP="008B1426">
      <w:pPr>
        <w:spacing w:line="240" w:lineRule="auto"/>
        <w:rPr>
          <w:bCs/>
          <w:color w:val="000000" w:themeColor="text1"/>
        </w:rPr>
      </w:pPr>
      <w:r w:rsidRPr="005B3B3D">
        <w:rPr>
          <w:bCs/>
          <w:color w:val="000000" w:themeColor="text1"/>
        </w:rPr>
        <w:t>где:</w:t>
      </w:r>
    </w:p>
    <w:p w:rsidR="008B1426" w:rsidRPr="004C50AC" w:rsidRDefault="00611029" w:rsidP="008B1426">
      <w:pPr>
        <w:spacing w:line="240" w:lineRule="auto"/>
        <w:rPr>
          <w:bCs/>
          <w:color w:val="000000" w:themeColor="text1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kern w:val="24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kern w:val="24"/>
                <w:lang w:val="en-US"/>
              </w:rPr>
              <m:t>t</m:t>
            </m:r>
          </m:e>
          <m:sub/>
          <m:sup>
            <m:r>
              <w:rPr>
                <w:rFonts w:ascii="Cambria Math" w:hAnsi="Cambria Math"/>
                <w:color w:val="000000" w:themeColor="text1"/>
                <w:kern w:val="24"/>
                <w:lang w:val="en-US"/>
              </w:rPr>
              <m:t>EF</m:t>
            </m:r>
          </m:sup>
        </m:sSubSup>
        <m:r>
          <w:rPr>
            <w:rFonts w:ascii="Cambria Math" w:hAnsi="Cambria Math"/>
            <w:color w:val="000000" w:themeColor="text1"/>
            <w:kern w:val="24"/>
          </w:rPr>
          <m:t xml:space="preserve"> </m:t>
        </m:r>
      </m:oMath>
      <w:r w:rsidR="008B1426" w:rsidRPr="005B3B3D">
        <w:rPr>
          <w:color w:val="000000" w:themeColor="text1"/>
        </w:rPr>
        <w:t>–</w:t>
      </w:r>
      <w:r w:rsidR="008B1426" w:rsidRPr="004C50AC">
        <w:rPr>
          <w:bCs/>
          <w:color w:val="000000" w:themeColor="text1"/>
        </w:rPr>
        <w:tab/>
        <w:t xml:space="preserve">суммарная продолжительность сохранения условий движения, соответствующих </w:t>
      </w:r>
      <w:r w:rsidR="008B1426">
        <w:rPr>
          <w:bCs/>
          <w:color w:val="000000" w:themeColor="text1"/>
        </w:rPr>
        <w:t xml:space="preserve">неудовлетворительным </w:t>
      </w:r>
      <w:r w:rsidR="008B1426" w:rsidRPr="004C50AC">
        <w:rPr>
          <w:bCs/>
          <w:color w:val="000000" w:themeColor="text1"/>
        </w:rPr>
        <w:t>уровням обслуживания дорожного движения E - F на участке дороги, час;</w:t>
      </w:r>
    </w:p>
    <w:p w:rsidR="008B1426" w:rsidRPr="005B3B3D" w:rsidRDefault="00611029" w:rsidP="008B1426">
      <w:pPr>
        <w:spacing w:line="240" w:lineRule="auto"/>
        <w:rPr>
          <w:bCs/>
          <w:color w:val="000000" w:themeColor="text1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kern w:val="24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kern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kern w:val="24"/>
              </w:rPr>
              <m:t>н</m:t>
            </m:r>
          </m:sub>
          <m:sup/>
        </m:sSubSup>
        <m:r>
          <w:rPr>
            <w:rFonts w:ascii="Cambria Math" w:eastAsiaTheme="minorEastAsia" w:hAnsi="Cambria Math"/>
            <w:color w:val="000000" w:themeColor="text1"/>
            <w:kern w:val="24"/>
          </w:rPr>
          <m:t xml:space="preserve"> </m:t>
        </m:r>
      </m:oMath>
      <w:r w:rsidR="008B1426" w:rsidRPr="005B3B3D">
        <w:rPr>
          <w:color w:val="000000" w:themeColor="text1"/>
        </w:rPr>
        <w:t>–</w:t>
      </w:r>
      <w:r w:rsidR="008B1426" w:rsidRPr="004C50AC">
        <w:rPr>
          <w:bCs/>
          <w:color w:val="000000" w:themeColor="text1"/>
        </w:rPr>
        <w:tab/>
        <w:t>продолжительность наблюдения за участком дороги, час.</w:t>
      </w:r>
    </w:p>
    <w:p w:rsidR="008B1426" w:rsidRPr="005B3B3D" w:rsidRDefault="008B1426" w:rsidP="008B1426">
      <w:pPr>
        <w:spacing w:before="120" w:line="240" w:lineRule="auto"/>
        <w:rPr>
          <w:color w:val="000000" w:themeColor="text1"/>
        </w:rPr>
      </w:pPr>
      <w:r w:rsidRPr="005B3B3D">
        <w:rPr>
          <w:color w:val="000000" w:themeColor="text1"/>
        </w:rPr>
        <w:t>Показатель перегруженности дорог для сети дорог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Пs</m:t>
            </m:r>
          </m:sub>
        </m:sSub>
      </m:oMath>
      <w:r w:rsidRPr="005B3B3D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5B3B3D">
        <w:rPr>
          <w:color w:val="000000" w:themeColor="text1"/>
        </w:rPr>
        <w:t>рассчитывается</w:t>
      </w:r>
      <w:r>
        <w:rPr>
          <w:color w:val="000000" w:themeColor="text1"/>
        </w:rPr>
        <w:t xml:space="preserve"> </w:t>
      </w:r>
      <w:r w:rsidRPr="005B3B3D">
        <w:rPr>
          <w:color w:val="000000" w:themeColor="text1"/>
        </w:rPr>
        <w:t>по формуле:</w:t>
      </w:r>
    </w:p>
    <w:p w:rsidR="008B1426" w:rsidRPr="005B3B3D" w:rsidRDefault="00611029" w:rsidP="008B1426">
      <w:pPr>
        <w:spacing w:before="240" w:after="240" w:line="240" w:lineRule="auto"/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Пs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Пi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color w:val="000000" w:themeColor="text1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i</m:t>
                  </m:r>
                </m:sub>
              </m:sSub>
            </m:den>
          </m:f>
        </m:oMath>
      </m:oMathPara>
    </w:p>
    <w:p w:rsidR="008B1426" w:rsidRPr="005B3B3D" w:rsidRDefault="008B1426" w:rsidP="008B1426">
      <w:pPr>
        <w:pStyle w:val="a"/>
        <w:widowControl/>
        <w:numPr>
          <w:ilvl w:val="0"/>
          <w:numId w:val="16"/>
        </w:numPr>
        <w:tabs>
          <w:tab w:val="left" w:pos="1276"/>
        </w:tabs>
        <w:autoSpaceDE/>
        <w:autoSpaceDN/>
        <w:spacing w:before="240" w:line="240" w:lineRule="auto"/>
        <w:ind w:left="0" w:firstLine="709"/>
        <w:rPr>
          <w:color w:val="000000" w:themeColor="text1"/>
        </w:rPr>
      </w:pPr>
      <w:r w:rsidRPr="005B3B3D">
        <w:rPr>
          <w:color w:val="000000" w:themeColor="text1"/>
        </w:rPr>
        <w:t>Буферный индекс</w:t>
      </w:r>
      <w:r>
        <w:rPr>
          <w:color w:val="000000" w:themeColor="text1"/>
        </w:rPr>
        <w:t xml:space="preserve"> </w:t>
      </w:r>
      <w:r w:rsidRPr="005B3B3D">
        <w:rPr>
          <w:color w:val="000000" w:themeColor="text1"/>
        </w:rPr>
        <w:t>для участка дороги</w:t>
      </w:r>
      <w:proofErr w:type="gramStart"/>
      <w:r w:rsidRPr="005B3B3D">
        <w:rPr>
          <w:color w:val="000000" w:themeColor="text1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bi</m:t>
            </m:r>
          </m:sub>
        </m:sSub>
      </m:oMath>
      <w:r w:rsidRPr="005B3B3D">
        <w:rPr>
          <w:color w:val="000000" w:themeColor="text1"/>
        </w:rPr>
        <w:t xml:space="preserve">) </w:t>
      </w:r>
      <w:proofErr w:type="gramEnd"/>
      <w:r w:rsidRPr="005B3B3D">
        <w:rPr>
          <w:color w:val="000000" w:themeColor="text1"/>
        </w:rPr>
        <w:t>рассчитывается</w:t>
      </w:r>
      <w:r>
        <w:rPr>
          <w:color w:val="000000" w:themeColor="text1"/>
        </w:rPr>
        <w:t xml:space="preserve"> </w:t>
      </w:r>
      <w:r w:rsidRPr="005B3B3D">
        <w:rPr>
          <w:color w:val="000000" w:themeColor="text1"/>
        </w:rPr>
        <w:t>по формуле:</w:t>
      </w:r>
    </w:p>
    <w:p w:rsidR="008B1426" w:rsidRPr="005B3B3D" w:rsidRDefault="00611029" w:rsidP="008B1426">
      <w:pPr>
        <w:spacing w:before="240" w:after="240" w:line="240" w:lineRule="auto"/>
        <w:rPr>
          <w:rFonts w:eastAsiaTheme="minorEastAsia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bi</m:t>
              </m:r>
            </m:sub>
          </m:sSub>
          <m:r>
            <w:rPr>
              <w:rFonts w:ascii="Cambria Math" w:hAnsi="Cambria Math"/>
              <w:color w:val="000000" w:themeColor="text1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85%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lang w:val="en-US"/>
                </w:rPr>
                <m:t>-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</m:bar>
            </m:num>
            <m:den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</m:bar>
            </m:den>
          </m:f>
          <m:r>
            <w:rPr>
              <w:rFonts w:ascii="Cambria Math" w:eastAsiaTheme="minorEastAsia" w:hAnsi="Cambria Math"/>
              <w:color w:val="000000" w:themeColor="text1"/>
              <w:lang w:val="en-US"/>
            </w:rPr>
            <m:t>,</m:t>
          </m:r>
        </m:oMath>
      </m:oMathPara>
    </w:p>
    <w:p w:rsidR="008B1426" w:rsidRDefault="008B1426" w:rsidP="008B1426">
      <w:pPr>
        <w:spacing w:line="240" w:lineRule="auto"/>
        <w:rPr>
          <w:color w:val="000000" w:themeColor="text1"/>
        </w:rPr>
      </w:pPr>
      <w:r w:rsidRPr="005B3B3D">
        <w:rPr>
          <w:color w:val="000000" w:themeColor="text1"/>
        </w:rPr>
        <w:t>где:</w:t>
      </w:r>
    </w:p>
    <w:p w:rsidR="008B1426" w:rsidRPr="004C50AC" w:rsidRDefault="00611029" w:rsidP="008B1426">
      <w:pPr>
        <w:spacing w:line="240" w:lineRule="auto"/>
        <w:rPr>
          <w:color w:val="000000" w:themeColor="text1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lang w:val="en-US"/>
              </w:rPr>
              <m:t>T</m:t>
            </m:r>
            <m:r>
              <w:rPr>
                <w:rFonts w:ascii="Cambria Math" w:hAnsi="Cambria Math"/>
                <w:color w:val="000000" w:themeColor="text1"/>
              </w:rPr>
              <m:t xml:space="preserve"> </m:t>
            </m:r>
          </m:e>
        </m:acc>
      </m:oMath>
      <w:r w:rsidR="008B1426" w:rsidRPr="005B3B3D">
        <w:rPr>
          <w:color w:val="000000" w:themeColor="text1"/>
        </w:rPr>
        <w:t>–</w:t>
      </w:r>
      <w:r w:rsidR="008B1426" w:rsidRPr="004C50AC">
        <w:rPr>
          <w:color w:val="000000" w:themeColor="text1"/>
        </w:rPr>
        <w:tab/>
        <w:t>среднее время движения по участку дороги, час;</w:t>
      </w:r>
    </w:p>
    <w:p w:rsidR="008B1426" w:rsidRPr="005B3B3D" w:rsidRDefault="008B1426" w:rsidP="008B1426">
      <w:pPr>
        <w:spacing w:line="240" w:lineRule="auto"/>
        <w:rPr>
          <w:color w:val="000000" w:themeColor="text1"/>
        </w:rPr>
      </w:pPr>
      <w:r w:rsidRPr="005B3B3D">
        <w:rPr>
          <w:i/>
          <w:color w:val="000000" w:themeColor="text1"/>
          <w:spacing w:val="-6"/>
        </w:rPr>
        <w:t>T</w:t>
      </w:r>
      <w:r w:rsidRPr="005B3B3D">
        <w:rPr>
          <w:color w:val="000000" w:themeColor="text1"/>
          <w:spacing w:val="-7"/>
          <w:position w:val="-3"/>
          <w:vertAlign w:val="subscript"/>
        </w:rPr>
        <w:t>85%</w:t>
      </w:r>
      <w:r>
        <w:rPr>
          <w:color w:val="000000" w:themeColor="text1"/>
          <w:spacing w:val="-7"/>
          <w:position w:val="-3"/>
          <w:vertAlign w:val="subscript"/>
        </w:rPr>
        <w:t xml:space="preserve"> </w:t>
      </w:r>
      <w:r w:rsidRPr="005B3B3D">
        <w:rPr>
          <w:color w:val="000000" w:themeColor="text1"/>
        </w:rPr>
        <w:t>–</w:t>
      </w:r>
      <w:r>
        <w:rPr>
          <w:color w:val="000000" w:themeColor="text1"/>
        </w:rPr>
        <w:tab/>
      </w:r>
      <w:r w:rsidRPr="004C50AC">
        <w:rPr>
          <w:color w:val="000000" w:themeColor="text1"/>
        </w:rPr>
        <w:t>время движения по участку дороги, в которое укладывается 85% обследованных проездов транспортных средств по данному участку дороги, соответственно, час.</w:t>
      </w:r>
    </w:p>
    <w:p w:rsidR="008B1426" w:rsidRPr="005B3B3D" w:rsidRDefault="008B1426" w:rsidP="008B1426">
      <w:pPr>
        <w:spacing w:before="120" w:line="240" w:lineRule="auto"/>
        <w:rPr>
          <w:color w:val="000000" w:themeColor="text1"/>
        </w:rPr>
      </w:pPr>
      <w:r w:rsidRPr="005B3B3D">
        <w:rPr>
          <w:color w:val="000000" w:themeColor="text1"/>
        </w:rPr>
        <w:t>Среднее значение буферного индекса для сети дорог</w:t>
      </w:r>
      <w:proofErr w:type="gramStart"/>
      <w:r w:rsidRPr="005B3B3D">
        <w:rPr>
          <w:color w:val="000000" w:themeColor="text1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color w:val="000000" w:themeColor="text1"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I</m:t>
                </m:r>
              </m:e>
            </m:ba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bs</m:t>
            </m:r>
          </m:sub>
        </m:sSub>
      </m:oMath>
      <w:r w:rsidRPr="005B3B3D">
        <w:rPr>
          <w:color w:val="000000" w:themeColor="text1"/>
        </w:rPr>
        <w:t xml:space="preserve">) </w:t>
      </w:r>
      <w:proofErr w:type="gramEnd"/>
      <w:r w:rsidRPr="005B3B3D">
        <w:rPr>
          <w:color w:val="000000" w:themeColor="text1"/>
        </w:rPr>
        <w:t>рассчитывается по формуле:</w:t>
      </w:r>
    </w:p>
    <w:p w:rsidR="00F43448" w:rsidRPr="00B05A04" w:rsidRDefault="00611029" w:rsidP="008B1426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</m:e>
              </m:ba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bs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bi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sectPr w:rsidR="00F43448" w:rsidRPr="00B05A04" w:rsidSect="00256DBC">
      <w:headerReference w:type="default" r:id="rId11"/>
      <w:headerReference w:type="first" r:id="rId12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29" w:rsidRDefault="00611029" w:rsidP="008B1426">
      <w:pPr>
        <w:spacing w:line="240" w:lineRule="auto"/>
      </w:pPr>
      <w:r>
        <w:separator/>
      </w:r>
    </w:p>
  </w:endnote>
  <w:endnote w:type="continuationSeparator" w:id="0">
    <w:p w:rsidR="00611029" w:rsidRDefault="00611029" w:rsidP="008B1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'Arial Unicode MS'"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26" w:rsidRDefault="008B1426" w:rsidP="002C01AB">
    <w:pPr>
      <w:pStyle w:val="a5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29" w:rsidRDefault="00611029" w:rsidP="008B1426">
      <w:pPr>
        <w:spacing w:line="240" w:lineRule="auto"/>
      </w:pPr>
      <w:r>
        <w:separator/>
      </w:r>
    </w:p>
  </w:footnote>
  <w:footnote w:type="continuationSeparator" w:id="0">
    <w:p w:rsidR="00611029" w:rsidRDefault="00611029" w:rsidP="008B1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224657"/>
      <w:docPartObj>
        <w:docPartGallery w:val="Page Numbers (Top of Page)"/>
        <w:docPartUnique/>
      </w:docPartObj>
    </w:sdtPr>
    <w:sdtEndPr/>
    <w:sdtContent>
      <w:p w:rsidR="008B1426" w:rsidRDefault="008B1426" w:rsidP="007F4B99">
        <w:pPr>
          <w:pStyle w:val="a9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26" w:rsidRDefault="008B1426">
    <w:pPr>
      <w:pStyle w:val="a9"/>
      <w:jc w:val="center"/>
    </w:pPr>
  </w:p>
  <w:p w:rsidR="008B1426" w:rsidRDefault="008B142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22" w:rsidRDefault="00611029" w:rsidP="007F4B99">
    <w:pPr>
      <w:pStyle w:val="a9"/>
      <w:ind w:firstLine="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22" w:rsidRDefault="006110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B79"/>
    <w:multiLevelType w:val="hybridMultilevel"/>
    <w:tmpl w:val="65E47BE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E0CAD"/>
    <w:multiLevelType w:val="hybridMultilevel"/>
    <w:tmpl w:val="01B82A62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B207B"/>
    <w:multiLevelType w:val="hybridMultilevel"/>
    <w:tmpl w:val="8D3E2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3C024F"/>
    <w:multiLevelType w:val="hybridMultilevel"/>
    <w:tmpl w:val="95043F5C"/>
    <w:lvl w:ilvl="0" w:tplc="F0E4E560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5C737915"/>
    <w:multiLevelType w:val="hybridMultilevel"/>
    <w:tmpl w:val="B8F8ACA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CF5572"/>
    <w:multiLevelType w:val="hybridMultilevel"/>
    <w:tmpl w:val="8070C92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241628"/>
    <w:multiLevelType w:val="hybridMultilevel"/>
    <w:tmpl w:val="EF38FBAE"/>
    <w:lvl w:ilvl="0" w:tplc="D37E38F2">
      <w:start w:val="1"/>
      <w:numFmt w:val="decimal"/>
      <w:pStyle w:val="2"/>
      <w:lvlText w:val="%1)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65B22AFA"/>
    <w:multiLevelType w:val="hybridMultilevel"/>
    <w:tmpl w:val="7FAC4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53FAE"/>
    <w:multiLevelType w:val="hybridMultilevel"/>
    <w:tmpl w:val="7FDA5F04"/>
    <w:lvl w:ilvl="0" w:tplc="5FB410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1138D"/>
    <w:multiLevelType w:val="hybridMultilevel"/>
    <w:tmpl w:val="74D23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735066"/>
    <w:multiLevelType w:val="hybridMultilevel"/>
    <w:tmpl w:val="2FBE06B4"/>
    <w:lvl w:ilvl="0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76277FA2"/>
    <w:multiLevelType w:val="hybridMultilevel"/>
    <w:tmpl w:val="D4240F06"/>
    <w:lvl w:ilvl="0" w:tplc="CBDC6BB0">
      <w:start w:val="1"/>
      <w:numFmt w:val="decimal"/>
      <w:pStyle w:val="a"/>
      <w:lvlText w:val="%1."/>
      <w:lvlJc w:val="left"/>
      <w:pPr>
        <w:ind w:left="2487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8354D6C"/>
    <w:multiLevelType w:val="hybridMultilevel"/>
    <w:tmpl w:val="F616720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3"/>
  </w:num>
  <w:num w:numId="11">
    <w:abstractNumId w:val="10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7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26"/>
    <w:rsid w:val="00500489"/>
    <w:rsid w:val="00611029"/>
    <w:rsid w:val="008B1426"/>
    <w:rsid w:val="00B05A04"/>
    <w:rsid w:val="00B775D2"/>
    <w:rsid w:val="00BD604B"/>
    <w:rsid w:val="00DC6850"/>
    <w:rsid w:val="00E65819"/>
    <w:rsid w:val="00F43448"/>
    <w:rsid w:val="00F5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426"/>
    <w:pPr>
      <w:widowControl w:val="0"/>
      <w:autoSpaceDE w:val="0"/>
      <w:autoSpaceDN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Заг 3 -рук,H3,3,h3,Level 1 - 1,h31,h32,h33,h34,h35,h36,h37,h38,h39,h310,h311,h321,h331,h341,h351,h361,h371,h381,h312,h322,h332,h342,h352,h362,h372,h382,h313,h323,h333,h343,h353,h363,h373,h383,h314,h324,h334,h344,h354,h364,h374,h384,h315,h325"/>
    <w:basedOn w:val="a0"/>
    <w:next w:val="a0"/>
    <w:link w:val="30"/>
    <w:uiPriority w:val="99"/>
    <w:semiHidden/>
    <w:unhideWhenUsed/>
    <w:qFormat/>
    <w:rsid w:val="008B1426"/>
    <w:pPr>
      <w:keepNext/>
      <w:keepLines/>
      <w:widowControl/>
      <w:shd w:val="clear" w:color="auto" w:fill="FFFFFF"/>
      <w:autoSpaceDE/>
      <w:autoSpaceDN/>
      <w:spacing w:before="240" w:after="240" w:line="288" w:lineRule="auto"/>
      <w:ind w:left="720" w:hanging="11"/>
      <w:outlineLvl w:val="2"/>
    </w:pPr>
    <w:rPr>
      <w:color w:val="3232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Заг 3 -рук Знак,H3 Знак,3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1"/>
    <w:link w:val="3"/>
    <w:uiPriority w:val="99"/>
    <w:rsid w:val="008B1426"/>
    <w:rPr>
      <w:rFonts w:ascii="Times New Roman" w:eastAsia="Times New Roman" w:hAnsi="Times New Roman" w:cs="Times New Roman"/>
      <w:color w:val="32323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8B1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1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">
    <w:name w:val="List Paragraph"/>
    <w:basedOn w:val="a0"/>
    <w:link w:val="a4"/>
    <w:qFormat/>
    <w:rsid w:val="008B1426"/>
    <w:pPr>
      <w:numPr>
        <w:numId w:val="5"/>
      </w:numPr>
      <w:contextualSpacing/>
    </w:pPr>
  </w:style>
  <w:style w:type="paragraph" w:styleId="a5">
    <w:name w:val="footer"/>
    <w:basedOn w:val="a0"/>
    <w:link w:val="a6"/>
    <w:uiPriority w:val="99"/>
    <w:unhideWhenUsed/>
    <w:rsid w:val="008B142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8B14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basedOn w:val="a1"/>
    <w:link w:val="a"/>
    <w:rsid w:val="008B14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К"/>
    <w:basedOn w:val="a0"/>
    <w:link w:val="a8"/>
    <w:qFormat/>
    <w:rsid w:val="008B1426"/>
    <w:pPr>
      <w:adjustRightInd w:val="0"/>
      <w:spacing w:line="240" w:lineRule="auto"/>
      <w:ind w:firstLine="0"/>
    </w:pPr>
    <w:rPr>
      <w:bCs/>
      <w:sz w:val="24"/>
      <w:szCs w:val="24"/>
    </w:rPr>
  </w:style>
  <w:style w:type="character" w:customStyle="1" w:styleId="a8">
    <w:name w:val="Таблица К Знак"/>
    <w:basedOn w:val="a1"/>
    <w:link w:val="a7"/>
    <w:rsid w:val="008B142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8B142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8B14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8B14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B142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rsid w:val="008B1426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semiHidden/>
    <w:rsid w:val="008B1426"/>
    <w:pPr>
      <w:widowControl/>
      <w:autoSpaceDE/>
      <w:autoSpaceDN/>
      <w:spacing w:after="20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8B142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">
    <w:name w:val="марк2"/>
    <w:basedOn w:val="a"/>
    <w:qFormat/>
    <w:rsid w:val="008B1426"/>
    <w:pPr>
      <w:widowControl/>
      <w:numPr>
        <w:numId w:val="7"/>
      </w:numPr>
      <w:tabs>
        <w:tab w:val="left" w:pos="1701"/>
      </w:tabs>
      <w:autoSpaceDE/>
      <w:autoSpaceDN/>
      <w:spacing w:line="276" w:lineRule="auto"/>
    </w:pPr>
    <w:rPr>
      <w:rFonts w:eastAsiaTheme="minorHAnsi"/>
      <w:szCs w:val="24"/>
      <w:lang w:eastAsia="en-US"/>
    </w:rPr>
  </w:style>
  <w:style w:type="table" w:styleId="af0">
    <w:name w:val="Table Grid"/>
    <w:basedOn w:val="a2"/>
    <w:uiPriority w:val="59"/>
    <w:rsid w:val="008B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1"/>
    <w:uiPriority w:val="99"/>
    <w:semiHidden/>
    <w:rsid w:val="008B1426"/>
    <w:rPr>
      <w:color w:val="808080"/>
    </w:rPr>
  </w:style>
  <w:style w:type="paragraph" w:styleId="af2">
    <w:name w:val="footnote text"/>
    <w:basedOn w:val="a0"/>
    <w:link w:val="af3"/>
    <w:uiPriority w:val="99"/>
    <w:semiHidden/>
    <w:unhideWhenUsed/>
    <w:rsid w:val="008B1426"/>
    <w:pPr>
      <w:widowControl/>
      <w:autoSpaceDE/>
      <w:autoSpaceDN/>
      <w:spacing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8B1426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8B1426"/>
    <w:rPr>
      <w:rFonts w:ascii="Times New Roman" w:hAnsi="Times New Roman" w:cs="Times New Roman" w:hint="default"/>
      <w:vertAlign w:val="superscript"/>
    </w:rPr>
  </w:style>
  <w:style w:type="character" w:customStyle="1" w:styleId="extended-textshort">
    <w:name w:val="extended-text__short"/>
    <w:basedOn w:val="a1"/>
    <w:rsid w:val="008B1426"/>
  </w:style>
  <w:style w:type="character" w:customStyle="1" w:styleId="w">
    <w:name w:val="w"/>
    <w:basedOn w:val="a1"/>
    <w:rsid w:val="008B1426"/>
  </w:style>
  <w:style w:type="paragraph" w:styleId="af5">
    <w:name w:val="Body Text Indent"/>
    <w:basedOn w:val="a0"/>
    <w:link w:val="af6"/>
    <w:rsid w:val="008B1426"/>
    <w:pPr>
      <w:widowControl/>
      <w:autoSpaceDE/>
      <w:autoSpaceDN/>
      <w:spacing w:line="240" w:lineRule="auto"/>
      <w:ind w:firstLine="709"/>
    </w:pPr>
    <w:rPr>
      <w:rFonts w:ascii="Arial" w:hAnsi="Arial" w:cs="Arial"/>
      <w:bCs/>
      <w:iCs/>
      <w:color w:val="000000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8B1426"/>
    <w:rPr>
      <w:rFonts w:ascii="Arial" w:eastAsia="Times New Roman" w:hAnsi="Arial" w:cs="Arial"/>
      <w:bCs/>
      <w:i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426"/>
    <w:pPr>
      <w:widowControl w:val="0"/>
      <w:autoSpaceDE w:val="0"/>
      <w:autoSpaceDN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Заг 3 -рук,H3,3,h3,Level 1 - 1,h31,h32,h33,h34,h35,h36,h37,h38,h39,h310,h311,h321,h331,h341,h351,h361,h371,h381,h312,h322,h332,h342,h352,h362,h372,h382,h313,h323,h333,h343,h353,h363,h373,h383,h314,h324,h334,h344,h354,h364,h374,h384,h315,h325"/>
    <w:basedOn w:val="a0"/>
    <w:next w:val="a0"/>
    <w:link w:val="30"/>
    <w:uiPriority w:val="99"/>
    <w:semiHidden/>
    <w:unhideWhenUsed/>
    <w:qFormat/>
    <w:rsid w:val="008B1426"/>
    <w:pPr>
      <w:keepNext/>
      <w:keepLines/>
      <w:widowControl/>
      <w:shd w:val="clear" w:color="auto" w:fill="FFFFFF"/>
      <w:autoSpaceDE/>
      <w:autoSpaceDN/>
      <w:spacing w:before="240" w:after="240" w:line="288" w:lineRule="auto"/>
      <w:ind w:left="720" w:hanging="11"/>
      <w:outlineLvl w:val="2"/>
    </w:pPr>
    <w:rPr>
      <w:color w:val="3232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Заг 3 -рук Знак,H3 Знак,3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1"/>
    <w:link w:val="3"/>
    <w:uiPriority w:val="99"/>
    <w:rsid w:val="008B1426"/>
    <w:rPr>
      <w:rFonts w:ascii="Times New Roman" w:eastAsia="Times New Roman" w:hAnsi="Times New Roman" w:cs="Times New Roman"/>
      <w:color w:val="32323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8B1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1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">
    <w:name w:val="List Paragraph"/>
    <w:basedOn w:val="a0"/>
    <w:link w:val="a4"/>
    <w:qFormat/>
    <w:rsid w:val="008B1426"/>
    <w:pPr>
      <w:numPr>
        <w:numId w:val="5"/>
      </w:numPr>
      <w:contextualSpacing/>
    </w:pPr>
  </w:style>
  <w:style w:type="paragraph" w:styleId="a5">
    <w:name w:val="footer"/>
    <w:basedOn w:val="a0"/>
    <w:link w:val="a6"/>
    <w:uiPriority w:val="99"/>
    <w:unhideWhenUsed/>
    <w:rsid w:val="008B142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8B14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basedOn w:val="a1"/>
    <w:link w:val="a"/>
    <w:rsid w:val="008B14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К"/>
    <w:basedOn w:val="a0"/>
    <w:link w:val="a8"/>
    <w:qFormat/>
    <w:rsid w:val="008B1426"/>
    <w:pPr>
      <w:adjustRightInd w:val="0"/>
      <w:spacing w:line="240" w:lineRule="auto"/>
      <w:ind w:firstLine="0"/>
    </w:pPr>
    <w:rPr>
      <w:bCs/>
      <w:sz w:val="24"/>
      <w:szCs w:val="24"/>
    </w:rPr>
  </w:style>
  <w:style w:type="character" w:customStyle="1" w:styleId="a8">
    <w:name w:val="Таблица К Знак"/>
    <w:basedOn w:val="a1"/>
    <w:link w:val="a7"/>
    <w:rsid w:val="008B142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8B142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8B14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8B14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B142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rsid w:val="008B1426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semiHidden/>
    <w:rsid w:val="008B1426"/>
    <w:pPr>
      <w:widowControl/>
      <w:autoSpaceDE/>
      <w:autoSpaceDN/>
      <w:spacing w:after="20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8B142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">
    <w:name w:val="марк2"/>
    <w:basedOn w:val="a"/>
    <w:qFormat/>
    <w:rsid w:val="008B1426"/>
    <w:pPr>
      <w:widowControl/>
      <w:numPr>
        <w:numId w:val="7"/>
      </w:numPr>
      <w:tabs>
        <w:tab w:val="left" w:pos="1701"/>
      </w:tabs>
      <w:autoSpaceDE/>
      <w:autoSpaceDN/>
      <w:spacing w:line="276" w:lineRule="auto"/>
    </w:pPr>
    <w:rPr>
      <w:rFonts w:eastAsiaTheme="minorHAnsi"/>
      <w:szCs w:val="24"/>
      <w:lang w:eastAsia="en-US"/>
    </w:rPr>
  </w:style>
  <w:style w:type="table" w:styleId="af0">
    <w:name w:val="Table Grid"/>
    <w:basedOn w:val="a2"/>
    <w:uiPriority w:val="59"/>
    <w:rsid w:val="008B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1"/>
    <w:uiPriority w:val="99"/>
    <w:semiHidden/>
    <w:rsid w:val="008B1426"/>
    <w:rPr>
      <w:color w:val="808080"/>
    </w:rPr>
  </w:style>
  <w:style w:type="paragraph" w:styleId="af2">
    <w:name w:val="footnote text"/>
    <w:basedOn w:val="a0"/>
    <w:link w:val="af3"/>
    <w:uiPriority w:val="99"/>
    <w:semiHidden/>
    <w:unhideWhenUsed/>
    <w:rsid w:val="008B1426"/>
    <w:pPr>
      <w:widowControl/>
      <w:autoSpaceDE/>
      <w:autoSpaceDN/>
      <w:spacing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8B1426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8B1426"/>
    <w:rPr>
      <w:rFonts w:ascii="Times New Roman" w:hAnsi="Times New Roman" w:cs="Times New Roman" w:hint="default"/>
      <w:vertAlign w:val="superscript"/>
    </w:rPr>
  </w:style>
  <w:style w:type="character" w:customStyle="1" w:styleId="extended-textshort">
    <w:name w:val="extended-text__short"/>
    <w:basedOn w:val="a1"/>
    <w:rsid w:val="008B1426"/>
  </w:style>
  <w:style w:type="character" w:customStyle="1" w:styleId="w">
    <w:name w:val="w"/>
    <w:basedOn w:val="a1"/>
    <w:rsid w:val="008B1426"/>
  </w:style>
  <w:style w:type="paragraph" w:styleId="af5">
    <w:name w:val="Body Text Indent"/>
    <w:basedOn w:val="a0"/>
    <w:link w:val="af6"/>
    <w:rsid w:val="008B1426"/>
    <w:pPr>
      <w:widowControl/>
      <w:autoSpaceDE/>
      <w:autoSpaceDN/>
      <w:spacing w:line="240" w:lineRule="auto"/>
      <w:ind w:firstLine="709"/>
    </w:pPr>
    <w:rPr>
      <w:rFonts w:ascii="Arial" w:hAnsi="Arial" w:cs="Arial"/>
      <w:bCs/>
      <w:iCs/>
      <w:color w:val="000000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8B1426"/>
    <w:rPr>
      <w:rFonts w:ascii="Arial" w:eastAsia="Times New Roman" w:hAnsi="Arial" w:cs="Arial"/>
      <w:bCs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Осиповский Дмитрий</dc:creator>
  <cp:lastModifiedBy>Осиповский Дмитрий</cp:lastModifiedBy>
  <cp:revision>2</cp:revision>
  <dcterms:created xsi:type="dcterms:W3CDTF">2018-09-27T13:00:00Z</dcterms:created>
  <dcterms:modified xsi:type="dcterms:W3CDTF">2018-09-27T13:00:00Z</dcterms:modified>
</cp:coreProperties>
</file>